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F05D5F">
      <w:pPr>
        <w:rPr>
          <w:rFonts w:hint="eastAsia" w:ascii="黑体" w:hAnsi="黑体" w:eastAsia="黑体"/>
          <w:bCs/>
          <w:color w:val="000000"/>
          <w:sz w:val="32"/>
          <w:szCs w:val="32"/>
          <w:lang w:val="en-US" w:eastAsia="zh-CN"/>
        </w:rPr>
      </w:pPr>
      <w:r>
        <w:rPr>
          <w:rFonts w:hint="eastAsia" w:ascii="黑体" w:hAnsi="黑体" w:eastAsia="黑体"/>
          <w:bCs/>
          <w:color w:val="000000"/>
          <w:sz w:val="32"/>
          <w:szCs w:val="32"/>
        </w:rPr>
        <w:t>附</w:t>
      </w:r>
      <w:r>
        <w:rPr>
          <w:rFonts w:hint="eastAsia" w:ascii="黑体" w:hAnsi="黑体" w:eastAsia="黑体"/>
          <w:bCs/>
          <w:color w:val="000000"/>
          <w:sz w:val="32"/>
          <w:szCs w:val="32"/>
          <w:lang w:val="en-US" w:eastAsia="zh-CN"/>
        </w:rPr>
        <w:t>件2</w:t>
      </w:r>
    </w:p>
    <w:p w14:paraId="1CD5A357">
      <w:pPr>
        <w:pStyle w:val="2"/>
        <w:rPr>
          <w:rFonts w:hint="eastAsia" w:ascii="黑体" w:hAnsi="黑体" w:eastAsia="黑体"/>
          <w:bCs/>
          <w:color w:val="000000"/>
          <w:sz w:val="32"/>
          <w:szCs w:val="32"/>
          <w:lang w:val="en-US" w:eastAsia="zh-CN"/>
        </w:rPr>
      </w:pPr>
    </w:p>
    <w:p w14:paraId="1DC84D70">
      <w:pPr>
        <w:rPr>
          <w:rFonts w:hint="eastAsia"/>
          <w:lang w:eastAsia="zh-CN"/>
        </w:rPr>
      </w:pPr>
    </w:p>
    <w:p w14:paraId="21BBD833">
      <w:pPr>
        <w:ind w:left="539" w:leftChars="257"/>
        <w:jc w:val="both"/>
        <w:rPr>
          <w:b/>
          <w:sz w:val="52"/>
        </w:rPr>
      </w:pPr>
    </w:p>
    <w:p w14:paraId="7D33FC4F">
      <w:pPr>
        <w:spacing w:line="700" w:lineRule="exact"/>
        <w:contextualSpacing/>
        <w:jc w:val="center"/>
        <w:rPr>
          <w:rFonts w:hint="eastAsia" w:ascii="方正小标宋简体" w:hAnsi="Calibri" w:eastAsia="方正小标宋简体" w:cs="Times New Roman"/>
          <w:b w:val="0"/>
          <w:bCs w:val="0"/>
          <w:color w:val="000000"/>
          <w:sz w:val="52"/>
          <w:szCs w:val="52"/>
        </w:rPr>
      </w:pPr>
      <w:bookmarkStart w:id="0" w:name="_GoBack"/>
      <w:r>
        <w:rPr>
          <w:rFonts w:hint="eastAsia" w:ascii="方正小标宋简体" w:hAnsi="Calibri" w:eastAsia="方正小标宋简体" w:cs="Times New Roman"/>
          <w:b w:val="0"/>
          <w:bCs w:val="0"/>
          <w:color w:val="000000"/>
          <w:sz w:val="52"/>
          <w:szCs w:val="52"/>
        </w:rPr>
        <w:t>河南省建筑装饰行业</w:t>
      </w:r>
    </w:p>
    <w:p w14:paraId="0AFB0933">
      <w:pPr>
        <w:spacing w:line="700" w:lineRule="exact"/>
        <w:contextualSpacing/>
        <w:jc w:val="center"/>
        <w:rPr>
          <w:rFonts w:hint="eastAsia" w:ascii="方正小标宋简体" w:hAnsi="Calibri" w:eastAsia="方正小标宋简体" w:cs="Times New Roman"/>
          <w:b w:val="0"/>
          <w:bCs w:val="0"/>
          <w:color w:val="000000"/>
          <w:sz w:val="52"/>
          <w:szCs w:val="52"/>
        </w:rPr>
      </w:pPr>
      <w:r>
        <w:rPr>
          <w:rFonts w:hint="eastAsia" w:ascii="方正小标宋简体" w:hAnsi="Calibri" w:eastAsia="方正小标宋简体" w:cs="Times New Roman"/>
          <w:b w:val="0"/>
          <w:bCs w:val="0"/>
          <w:color w:val="000000"/>
          <w:sz w:val="52"/>
          <w:szCs w:val="52"/>
        </w:rPr>
        <w:t>科技成果评价申请表</w:t>
      </w:r>
      <w:bookmarkEnd w:id="0"/>
    </w:p>
    <w:p w14:paraId="41342D60">
      <w:pPr>
        <w:ind w:left="539" w:leftChars="257"/>
        <w:jc w:val="center"/>
        <w:rPr>
          <w:rFonts w:ascii="宋体" w:hAnsi="宋体"/>
          <w:sz w:val="24"/>
        </w:rPr>
      </w:pPr>
    </w:p>
    <w:p w14:paraId="64D8CF8F">
      <w:pPr>
        <w:ind w:left="539" w:leftChars="257"/>
        <w:jc w:val="center"/>
        <w:rPr>
          <w:rFonts w:ascii="宋体" w:hAnsi="宋体"/>
          <w:sz w:val="24"/>
        </w:rPr>
      </w:pPr>
    </w:p>
    <w:p w14:paraId="08D2C655">
      <w:pPr>
        <w:ind w:left="539" w:leftChars="257"/>
        <w:jc w:val="center"/>
        <w:rPr>
          <w:rFonts w:ascii="宋体" w:hAnsi="宋体"/>
          <w:sz w:val="24"/>
        </w:rPr>
      </w:pPr>
    </w:p>
    <w:p w14:paraId="2D130A82">
      <w:pPr>
        <w:ind w:left="539" w:leftChars="257"/>
        <w:jc w:val="center"/>
        <w:rPr>
          <w:rFonts w:ascii="宋体" w:hAnsi="宋体"/>
        </w:rPr>
      </w:pPr>
    </w:p>
    <w:p w14:paraId="27214852">
      <w:pPr>
        <w:keepNext w:val="0"/>
        <w:keepLines w:val="0"/>
        <w:pageBreakBefore w:val="0"/>
        <w:widowControl w:val="0"/>
        <w:kinsoku/>
        <w:wordWrap/>
        <w:overflowPunct/>
        <w:topLinePunct w:val="0"/>
        <w:autoSpaceDE/>
        <w:autoSpaceDN/>
        <w:bidi w:val="0"/>
        <w:adjustRightInd/>
        <w:snapToGrid/>
        <w:spacing w:line="940" w:lineRule="exact"/>
        <w:ind w:left="539" w:leftChars="257"/>
        <w:textAlignment w:val="auto"/>
        <w:rPr>
          <w:rFonts w:hint="default" w:ascii="仿宋" w:hAnsi="仿宋" w:eastAsia="仿宋" w:cs="仿宋"/>
          <w:b w:val="0"/>
          <w:bCs w:val="0"/>
          <w:sz w:val="28"/>
          <w:highlight w:val="none"/>
          <w:u w:val="single"/>
          <w:lang w:val="en-US" w:eastAsia="zh-CN"/>
        </w:rPr>
      </w:pPr>
      <w:r>
        <w:rPr>
          <w:rFonts w:hint="eastAsia" w:ascii="仿宋" w:hAnsi="仿宋" w:eastAsia="仿宋" w:cs="仿宋"/>
          <w:b w:val="0"/>
          <w:bCs w:val="0"/>
          <w:sz w:val="28"/>
          <w:highlight w:val="none"/>
        </w:rPr>
        <w:t>成 果 名 称：</w:t>
      </w:r>
      <w:r>
        <w:rPr>
          <w:rFonts w:hint="eastAsia" w:ascii="仿宋" w:hAnsi="仿宋" w:eastAsia="仿宋" w:cs="仿宋"/>
          <w:b w:val="0"/>
          <w:bCs w:val="0"/>
          <w:sz w:val="28"/>
          <w:highlight w:val="none"/>
          <w:u w:val="single"/>
          <w:lang w:val="en-US" w:eastAsia="zh-CN"/>
        </w:rPr>
        <w:t xml:space="preserve">                                    </w:t>
      </w:r>
    </w:p>
    <w:p w14:paraId="7024468E">
      <w:pPr>
        <w:keepNext w:val="0"/>
        <w:keepLines w:val="0"/>
        <w:pageBreakBefore w:val="0"/>
        <w:widowControl w:val="0"/>
        <w:kinsoku/>
        <w:wordWrap/>
        <w:overflowPunct/>
        <w:topLinePunct w:val="0"/>
        <w:autoSpaceDE/>
        <w:autoSpaceDN/>
        <w:bidi w:val="0"/>
        <w:adjustRightInd/>
        <w:snapToGrid/>
        <w:spacing w:line="940" w:lineRule="exact"/>
        <w:jc w:val="left"/>
        <w:textAlignment w:val="auto"/>
        <w:rPr>
          <w:rFonts w:hint="default" w:ascii="仿宋" w:hAnsi="仿宋" w:eastAsia="仿宋" w:cs="仿宋"/>
          <w:b w:val="0"/>
          <w:bCs w:val="0"/>
          <w:sz w:val="28"/>
          <w:highlight w:val="none"/>
          <w:u w:val="single"/>
          <w:lang w:val="en-US" w:eastAsia="zh-CN"/>
        </w:rPr>
      </w:pPr>
      <w:r>
        <w:rPr>
          <w:rFonts w:hint="eastAsia" w:ascii="仿宋" w:hAnsi="仿宋" w:eastAsia="仿宋" w:cs="仿宋"/>
          <w:b w:val="0"/>
          <w:bCs w:val="0"/>
          <w:sz w:val="28"/>
          <w:highlight w:val="none"/>
        </w:rPr>
        <w:t xml:space="preserve">    完 成 单 位：</w:t>
      </w:r>
      <w:r>
        <w:rPr>
          <w:rFonts w:hint="eastAsia" w:ascii="仿宋" w:hAnsi="仿宋" w:eastAsia="仿宋" w:cs="仿宋"/>
          <w:b w:val="0"/>
          <w:bCs w:val="0"/>
          <w:sz w:val="28"/>
          <w:highlight w:val="none"/>
          <w:u w:val="single"/>
          <w:lang w:val="en-US" w:eastAsia="zh-CN"/>
        </w:rPr>
        <w:t xml:space="preserve">                                    </w:t>
      </w:r>
    </w:p>
    <w:p w14:paraId="40395D10">
      <w:pPr>
        <w:keepNext w:val="0"/>
        <w:keepLines w:val="0"/>
        <w:pageBreakBefore w:val="0"/>
        <w:widowControl w:val="0"/>
        <w:tabs>
          <w:tab w:val="left" w:pos="2160"/>
          <w:tab w:val="left" w:pos="2340"/>
        </w:tabs>
        <w:kinsoku/>
        <w:wordWrap/>
        <w:overflowPunct/>
        <w:topLinePunct w:val="0"/>
        <w:autoSpaceDE/>
        <w:autoSpaceDN/>
        <w:bidi w:val="0"/>
        <w:adjustRightInd/>
        <w:snapToGrid/>
        <w:spacing w:line="940" w:lineRule="exact"/>
        <w:ind w:left="539" w:leftChars="257"/>
        <w:textAlignment w:val="auto"/>
        <w:rPr>
          <w:rFonts w:hint="eastAsia" w:ascii="仿宋" w:hAnsi="仿宋" w:eastAsia="仿宋" w:cs="仿宋"/>
          <w:b w:val="0"/>
          <w:bCs w:val="0"/>
          <w:sz w:val="28"/>
          <w:highlight w:val="none"/>
        </w:rPr>
      </w:pPr>
      <w:r>
        <w:rPr>
          <w:rFonts w:hint="eastAsia" w:ascii="仿宋" w:hAnsi="仿宋" w:eastAsia="仿宋" w:cs="仿宋"/>
          <w:b w:val="0"/>
          <w:bCs w:val="0"/>
          <w:spacing w:val="46"/>
          <w:sz w:val="28"/>
          <w:highlight w:val="none"/>
        </w:rPr>
        <w:t>申请评价单位</w:t>
      </w:r>
      <w:r>
        <w:rPr>
          <w:rFonts w:hint="eastAsia" w:ascii="仿宋" w:hAnsi="仿宋" w:eastAsia="仿宋" w:cs="仿宋"/>
          <w:b w:val="0"/>
          <w:bCs w:val="0"/>
          <w:sz w:val="28"/>
          <w:highlight w:val="none"/>
        </w:rPr>
        <w:t>：</w:t>
      </w:r>
      <w:r>
        <w:rPr>
          <w:rFonts w:hint="eastAsia" w:ascii="仿宋" w:hAnsi="仿宋" w:eastAsia="仿宋" w:cs="仿宋"/>
          <w:b w:val="0"/>
          <w:bCs w:val="0"/>
          <w:sz w:val="28"/>
          <w:highlight w:val="none"/>
          <w:u w:val="single"/>
        </w:rPr>
        <w:t xml:space="preserve">    　　　    　　　    　 </w:t>
      </w:r>
      <w:r>
        <w:rPr>
          <w:rFonts w:hint="eastAsia" w:ascii="仿宋" w:hAnsi="仿宋" w:eastAsia="仿宋" w:cs="仿宋"/>
          <w:b w:val="0"/>
          <w:bCs w:val="0"/>
          <w:sz w:val="28"/>
          <w:highlight w:val="none"/>
        </w:rPr>
        <w:t>(盖章)</w:t>
      </w:r>
    </w:p>
    <w:p w14:paraId="17572F58">
      <w:pPr>
        <w:keepNext w:val="0"/>
        <w:keepLines w:val="0"/>
        <w:pageBreakBefore w:val="0"/>
        <w:widowControl w:val="0"/>
        <w:kinsoku/>
        <w:wordWrap/>
        <w:overflowPunct/>
        <w:topLinePunct w:val="0"/>
        <w:autoSpaceDE/>
        <w:autoSpaceDN/>
        <w:bidi w:val="0"/>
        <w:adjustRightInd/>
        <w:snapToGrid/>
        <w:spacing w:line="940" w:lineRule="exact"/>
        <w:ind w:left="539" w:leftChars="257"/>
        <w:textAlignment w:val="auto"/>
        <w:rPr>
          <w:rFonts w:hint="eastAsia" w:ascii="仿宋" w:hAnsi="仿宋" w:eastAsia="仿宋" w:cs="仿宋"/>
          <w:b w:val="0"/>
          <w:bCs w:val="0"/>
          <w:sz w:val="28"/>
          <w:highlight w:val="none"/>
        </w:rPr>
      </w:pPr>
      <w:r>
        <w:rPr>
          <w:rFonts w:hint="eastAsia" w:ascii="仿宋" w:hAnsi="仿宋" w:eastAsia="仿宋" w:cs="仿宋"/>
          <w:b w:val="0"/>
          <w:bCs w:val="0"/>
          <w:spacing w:val="46"/>
          <w:sz w:val="28"/>
          <w:highlight w:val="none"/>
        </w:rPr>
        <w:t>申请评价日期</w:t>
      </w:r>
      <w:r>
        <w:rPr>
          <w:rFonts w:hint="eastAsia" w:ascii="仿宋" w:hAnsi="仿宋" w:eastAsia="仿宋" w:cs="仿宋"/>
          <w:b w:val="0"/>
          <w:bCs w:val="0"/>
          <w:sz w:val="28"/>
          <w:highlight w:val="none"/>
        </w:rPr>
        <w:t>：</w:t>
      </w:r>
      <w:r>
        <w:rPr>
          <w:rFonts w:hint="eastAsia" w:ascii="仿宋" w:hAnsi="仿宋" w:eastAsia="仿宋" w:cs="仿宋"/>
          <w:b w:val="0"/>
          <w:bCs w:val="0"/>
          <w:sz w:val="28"/>
          <w:highlight w:val="none"/>
          <w:u w:val="single"/>
        </w:rPr>
        <w:t xml:space="preserve">    　　　</w:t>
      </w:r>
      <w:r>
        <w:rPr>
          <w:rFonts w:hint="eastAsia" w:ascii="仿宋" w:hAnsi="仿宋" w:eastAsia="仿宋" w:cs="仿宋"/>
          <w:b w:val="0"/>
          <w:bCs w:val="0"/>
          <w:sz w:val="28"/>
          <w:highlight w:val="none"/>
        </w:rPr>
        <w:t>年</w:t>
      </w:r>
      <w:r>
        <w:rPr>
          <w:rFonts w:hint="eastAsia" w:ascii="仿宋" w:hAnsi="仿宋" w:eastAsia="仿宋" w:cs="仿宋"/>
          <w:b w:val="0"/>
          <w:bCs w:val="0"/>
          <w:sz w:val="28"/>
          <w:highlight w:val="none"/>
          <w:u w:val="single"/>
        </w:rPr>
        <w:t xml:space="preserve">       </w:t>
      </w:r>
      <w:r>
        <w:rPr>
          <w:rFonts w:hint="eastAsia" w:ascii="仿宋" w:hAnsi="仿宋" w:eastAsia="仿宋" w:cs="仿宋"/>
          <w:b w:val="0"/>
          <w:bCs w:val="0"/>
          <w:sz w:val="28"/>
          <w:highlight w:val="none"/>
        </w:rPr>
        <w:t>月</w:t>
      </w:r>
      <w:r>
        <w:rPr>
          <w:rFonts w:hint="eastAsia" w:ascii="仿宋" w:hAnsi="仿宋" w:eastAsia="仿宋" w:cs="仿宋"/>
          <w:b w:val="0"/>
          <w:bCs w:val="0"/>
          <w:sz w:val="28"/>
          <w:highlight w:val="none"/>
          <w:u w:val="single"/>
        </w:rPr>
        <w:t xml:space="preserve">         </w:t>
      </w:r>
      <w:r>
        <w:rPr>
          <w:rFonts w:hint="eastAsia" w:ascii="仿宋" w:hAnsi="仿宋" w:eastAsia="仿宋" w:cs="仿宋"/>
          <w:b w:val="0"/>
          <w:bCs w:val="0"/>
          <w:sz w:val="28"/>
          <w:highlight w:val="none"/>
        </w:rPr>
        <w:t>日</w:t>
      </w:r>
    </w:p>
    <w:p w14:paraId="792A7E5A">
      <w:pPr>
        <w:keepNext w:val="0"/>
        <w:keepLines w:val="0"/>
        <w:pageBreakBefore w:val="0"/>
        <w:widowControl w:val="0"/>
        <w:kinsoku/>
        <w:wordWrap/>
        <w:overflowPunct/>
        <w:topLinePunct w:val="0"/>
        <w:autoSpaceDE/>
        <w:autoSpaceDN/>
        <w:bidi w:val="0"/>
        <w:adjustRightInd/>
        <w:snapToGrid/>
        <w:spacing w:line="940" w:lineRule="exact"/>
        <w:ind w:left="539" w:leftChars="257"/>
        <w:textAlignment w:val="auto"/>
        <w:rPr>
          <w:rFonts w:hint="eastAsia" w:ascii="仿宋" w:hAnsi="仿宋" w:eastAsia="仿宋" w:cs="仿宋"/>
          <w:b w:val="0"/>
          <w:bCs w:val="0"/>
          <w:sz w:val="28"/>
          <w:highlight w:val="none"/>
        </w:rPr>
      </w:pPr>
      <w:r>
        <w:rPr>
          <w:rFonts w:hint="eastAsia" w:ascii="仿宋" w:hAnsi="仿宋" w:eastAsia="仿宋" w:cs="仿宋"/>
          <w:b w:val="0"/>
          <w:bCs w:val="0"/>
          <w:sz w:val="28"/>
          <w:highlight w:val="none"/>
        </w:rPr>
        <w:t>评价机构受理日期：</w:t>
      </w:r>
      <w:r>
        <w:rPr>
          <w:rFonts w:hint="eastAsia" w:ascii="仿宋" w:hAnsi="仿宋" w:eastAsia="仿宋" w:cs="仿宋"/>
          <w:b w:val="0"/>
          <w:bCs w:val="0"/>
          <w:sz w:val="28"/>
          <w:highlight w:val="none"/>
          <w:u w:val="single"/>
        </w:rPr>
        <w:t xml:space="preserve">    　　　</w:t>
      </w:r>
      <w:r>
        <w:rPr>
          <w:rFonts w:hint="eastAsia" w:ascii="仿宋" w:hAnsi="仿宋" w:eastAsia="仿宋" w:cs="仿宋"/>
          <w:b w:val="0"/>
          <w:bCs w:val="0"/>
          <w:sz w:val="28"/>
          <w:highlight w:val="none"/>
        </w:rPr>
        <w:t>年</w:t>
      </w:r>
      <w:r>
        <w:rPr>
          <w:rFonts w:hint="eastAsia" w:ascii="仿宋" w:hAnsi="仿宋" w:eastAsia="仿宋" w:cs="仿宋"/>
          <w:b w:val="0"/>
          <w:bCs w:val="0"/>
          <w:sz w:val="28"/>
          <w:highlight w:val="none"/>
          <w:u w:val="single"/>
        </w:rPr>
        <w:t xml:space="preserve">       </w:t>
      </w:r>
      <w:r>
        <w:rPr>
          <w:rFonts w:hint="eastAsia" w:ascii="仿宋" w:hAnsi="仿宋" w:eastAsia="仿宋" w:cs="仿宋"/>
          <w:b w:val="0"/>
          <w:bCs w:val="0"/>
          <w:sz w:val="28"/>
          <w:highlight w:val="none"/>
        </w:rPr>
        <w:t>月</w:t>
      </w:r>
      <w:r>
        <w:rPr>
          <w:rFonts w:hint="eastAsia" w:ascii="仿宋" w:hAnsi="仿宋" w:eastAsia="仿宋" w:cs="仿宋"/>
          <w:b w:val="0"/>
          <w:bCs w:val="0"/>
          <w:sz w:val="28"/>
          <w:highlight w:val="none"/>
          <w:u w:val="single"/>
        </w:rPr>
        <w:t xml:space="preserve">        </w:t>
      </w:r>
      <w:r>
        <w:rPr>
          <w:rFonts w:hint="eastAsia" w:ascii="仿宋" w:hAnsi="仿宋" w:eastAsia="仿宋" w:cs="仿宋"/>
          <w:b w:val="0"/>
          <w:bCs w:val="0"/>
          <w:sz w:val="28"/>
          <w:highlight w:val="none"/>
        </w:rPr>
        <w:t xml:space="preserve"> 日</w:t>
      </w:r>
    </w:p>
    <w:p w14:paraId="20C303A6">
      <w:pPr>
        <w:keepNext w:val="0"/>
        <w:keepLines w:val="0"/>
        <w:pageBreakBefore w:val="0"/>
        <w:widowControl w:val="0"/>
        <w:tabs>
          <w:tab w:val="left" w:pos="2160"/>
          <w:tab w:val="left" w:pos="2340"/>
        </w:tabs>
        <w:kinsoku/>
        <w:wordWrap/>
        <w:overflowPunct/>
        <w:topLinePunct w:val="0"/>
        <w:autoSpaceDE/>
        <w:autoSpaceDN/>
        <w:bidi w:val="0"/>
        <w:adjustRightInd/>
        <w:snapToGrid/>
        <w:spacing w:line="940" w:lineRule="exact"/>
        <w:ind w:left="539" w:leftChars="257"/>
        <w:textAlignment w:val="auto"/>
        <w:rPr>
          <w:rFonts w:hint="eastAsia" w:ascii="仿宋" w:hAnsi="仿宋" w:eastAsia="仿宋" w:cs="仿宋"/>
          <w:b w:val="0"/>
          <w:bCs w:val="0"/>
          <w:spacing w:val="46"/>
          <w:sz w:val="28"/>
          <w:highlight w:val="none"/>
        </w:rPr>
      </w:pPr>
      <w:r>
        <w:rPr>
          <w:rFonts w:hint="eastAsia" w:ascii="仿宋" w:hAnsi="仿宋" w:eastAsia="仿宋" w:cs="仿宋"/>
          <w:b w:val="0"/>
          <w:bCs w:val="0"/>
          <w:spacing w:val="46"/>
          <w:sz w:val="28"/>
          <w:highlight w:val="none"/>
        </w:rPr>
        <w:t>经办人：</w:t>
      </w:r>
      <w:r>
        <w:rPr>
          <w:rFonts w:hint="eastAsia" w:ascii="仿宋" w:hAnsi="仿宋" w:eastAsia="仿宋" w:cs="仿宋"/>
          <w:b w:val="0"/>
          <w:bCs w:val="0"/>
          <w:spacing w:val="46"/>
          <w:sz w:val="28"/>
          <w:highlight w:val="none"/>
          <w:u w:val="single"/>
          <w:lang w:val="en-US" w:eastAsia="zh-CN"/>
        </w:rPr>
        <w:t xml:space="preserve">                  </w:t>
      </w:r>
      <w:r>
        <w:rPr>
          <w:rFonts w:hint="eastAsia" w:ascii="仿宋" w:hAnsi="仿宋" w:eastAsia="仿宋" w:cs="仿宋"/>
          <w:b w:val="0"/>
          <w:bCs w:val="0"/>
          <w:spacing w:val="46"/>
          <w:sz w:val="28"/>
          <w:highlight w:val="none"/>
        </w:rPr>
        <w:t>（签字）</w:t>
      </w:r>
    </w:p>
    <w:p w14:paraId="0DCF447E">
      <w:pPr>
        <w:rPr>
          <w:b w:val="0"/>
          <w:bCs w:val="0"/>
          <w:sz w:val="28"/>
        </w:rPr>
      </w:pPr>
    </w:p>
    <w:p w14:paraId="16A0CBAA">
      <w:pPr>
        <w:ind w:left="539" w:leftChars="257"/>
        <w:rPr>
          <w:b w:val="0"/>
          <w:bCs w:val="0"/>
          <w:sz w:val="28"/>
        </w:rPr>
      </w:pPr>
    </w:p>
    <w:p w14:paraId="49BF9D7C">
      <w:pPr>
        <w:pStyle w:val="6"/>
        <w:ind w:left="102" w:leftChars="49"/>
        <w:jc w:val="center"/>
        <w:rPr>
          <w:rFonts w:hint="eastAsia" w:ascii="方正小标宋简体" w:hAnsi="方正小标宋简体" w:eastAsia="方正小标宋简体" w:cs="方正小标宋简体"/>
          <w:b w:val="0"/>
          <w:bCs w:val="0"/>
          <w:color w:val="000000"/>
          <w:kern w:val="2"/>
          <w:sz w:val="32"/>
          <w:szCs w:val="32"/>
          <w:lang w:val="en-US" w:eastAsia="zh-CN" w:bidi="ar-SA"/>
        </w:rPr>
      </w:pPr>
      <w:r>
        <w:rPr>
          <w:rFonts w:hint="eastAsia" w:ascii="方正小标宋简体" w:hAnsi="方正小标宋简体" w:eastAsia="方正小标宋简体" w:cs="方正小标宋简体"/>
          <w:b w:val="0"/>
          <w:bCs w:val="0"/>
          <w:color w:val="000000"/>
          <w:kern w:val="2"/>
          <w:sz w:val="32"/>
          <w:szCs w:val="32"/>
          <w:lang w:val="en-US" w:eastAsia="zh-CN" w:bidi="ar-SA"/>
        </w:rPr>
        <w:t>河南省建筑装饰装修协会</w:t>
      </w:r>
    </w:p>
    <w:p w14:paraId="44DF46B5">
      <w:pPr>
        <w:jc w:val="center"/>
        <w:rPr>
          <w:rFonts w:hint="eastAsia" w:ascii="仿宋" w:hAnsi="仿宋" w:eastAsia="仿宋" w:cs="仿宋"/>
          <w:b w:val="0"/>
          <w:bCs w:val="0"/>
          <w:color w:val="000000"/>
          <w:sz w:val="30"/>
        </w:rPr>
      </w:pPr>
      <w:r>
        <w:rPr>
          <w:rFonts w:hint="eastAsia" w:ascii="仿宋" w:hAnsi="仿宋" w:eastAsia="仿宋" w:cs="仿宋"/>
          <w:b w:val="0"/>
          <w:bCs w:val="0"/>
          <w:color w:val="000000"/>
          <w:sz w:val="30"/>
        </w:rPr>
        <w:t>二○二</w:t>
      </w:r>
      <w:r>
        <w:rPr>
          <w:rFonts w:hint="eastAsia" w:ascii="仿宋" w:hAnsi="仿宋" w:eastAsia="仿宋" w:cs="仿宋"/>
          <w:b w:val="0"/>
          <w:bCs w:val="0"/>
          <w:color w:val="000000"/>
          <w:sz w:val="30"/>
          <w:lang w:val="en-US" w:eastAsia="zh-CN"/>
        </w:rPr>
        <w:t>四</w:t>
      </w:r>
      <w:r>
        <w:rPr>
          <w:rFonts w:hint="eastAsia" w:ascii="仿宋" w:hAnsi="仿宋" w:eastAsia="仿宋" w:cs="仿宋"/>
          <w:b w:val="0"/>
          <w:bCs w:val="0"/>
          <w:color w:val="000000"/>
          <w:sz w:val="30"/>
        </w:rPr>
        <w:t>年制</w:t>
      </w:r>
    </w:p>
    <w:tbl>
      <w:tblPr>
        <w:tblStyle w:val="11"/>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276"/>
        <w:gridCol w:w="708"/>
        <w:gridCol w:w="426"/>
        <w:gridCol w:w="141"/>
        <w:gridCol w:w="1276"/>
        <w:gridCol w:w="851"/>
        <w:gridCol w:w="708"/>
        <w:gridCol w:w="692"/>
        <w:gridCol w:w="2427"/>
      </w:tblGrid>
      <w:tr w14:paraId="745E8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702" w:type="dxa"/>
            <w:gridSpan w:val="2"/>
            <w:noWrap w:val="0"/>
            <w:vAlign w:val="center"/>
          </w:tcPr>
          <w:p w14:paraId="13F4B834">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科 技 成 果</w:t>
            </w:r>
          </w:p>
          <w:p w14:paraId="7C12EE6C">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中 文 名 称</w:t>
            </w:r>
          </w:p>
        </w:tc>
        <w:tc>
          <w:tcPr>
            <w:tcW w:w="7229" w:type="dxa"/>
            <w:gridSpan w:val="8"/>
            <w:noWrap w:val="0"/>
            <w:vAlign w:val="center"/>
          </w:tcPr>
          <w:p w14:paraId="52BD24C7">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（限35个汉字）</w:t>
            </w:r>
          </w:p>
        </w:tc>
      </w:tr>
      <w:tr w14:paraId="6F9E3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1702" w:type="dxa"/>
            <w:gridSpan w:val="2"/>
            <w:noWrap w:val="0"/>
            <w:vAlign w:val="center"/>
          </w:tcPr>
          <w:p w14:paraId="04F8561F">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所属成果类型</w:t>
            </w:r>
          </w:p>
        </w:tc>
        <w:tc>
          <w:tcPr>
            <w:tcW w:w="7229" w:type="dxa"/>
            <w:gridSpan w:val="8"/>
            <w:noWrap w:val="0"/>
            <w:vAlign w:val="center"/>
          </w:tcPr>
          <w:p w14:paraId="74C1ABE5">
            <w:pPr>
              <w:spacing w:line="320" w:lineRule="exact"/>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  ） 1.应用</w:t>
            </w:r>
            <w:r>
              <w:rPr>
                <w:rFonts w:hint="eastAsia" w:ascii="仿宋_GB2312" w:hAnsi="仿宋_GB2312" w:eastAsia="仿宋_GB2312" w:cs="仿宋_GB2312"/>
                <w:sz w:val="24"/>
                <w:szCs w:val="24"/>
                <w:lang w:val="en-US" w:eastAsia="zh-CN"/>
              </w:rPr>
              <w:t>开发</w:t>
            </w:r>
            <w:r>
              <w:rPr>
                <w:rFonts w:hint="eastAsia" w:ascii="仿宋_GB2312" w:hAnsi="仿宋_GB2312" w:eastAsia="仿宋_GB2312" w:cs="仿宋_GB2312"/>
                <w:sz w:val="24"/>
                <w:szCs w:val="24"/>
              </w:rPr>
              <w:t>类  2.软科学类</w:t>
            </w:r>
            <w:r>
              <w:rPr>
                <w:rFonts w:hint="eastAsia" w:ascii="仿宋_GB2312" w:hAnsi="仿宋_GB2312" w:eastAsia="仿宋_GB2312" w:cs="仿宋_GB2312"/>
                <w:sz w:val="24"/>
                <w:szCs w:val="24"/>
                <w:lang w:val="en-US" w:eastAsia="zh-CN"/>
              </w:rPr>
              <w:t xml:space="preserve">    3.科技示范工程类</w:t>
            </w:r>
          </w:p>
        </w:tc>
      </w:tr>
      <w:tr w14:paraId="12109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1" w:hRule="atLeast"/>
        </w:trPr>
        <w:tc>
          <w:tcPr>
            <w:tcW w:w="1702" w:type="dxa"/>
            <w:gridSpan w:val="2"/>
            <w:tcBorders>
              <w:bottom w:val="single" w:color="auto" w:sz="4" w:space="0"/>
            </w:tcBorders>
            <w:noWrap w:val="0"/>
            <w:vAlign w:val="center"/>
          </w:tcPr>
          <w:p w14:paraId="52F8E083">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所属技术领域</w:t>
            </w:r>
          </w:p>
        </w:tc>
        <w:tc>
          <w:tcPr>
            <w:tcW w:w="7229" w:type="dxa"/>
            <w:gridSpan w:val="8"/>
            <w:tcBorders>
              <w:bottom w:val="single" w:color="auto" w:sz="4" w:space="0"/>
            </w:tcBorders>
            <w:noWrap w:val="0"/>
            <w:vAlign w:val="center"/>
          </w:tcPr>
          <w:p w14:paraId="60C92882">
            <w:pPr>
              <w:spacing w:line="320" w:lineRule="exact"/>
              <w:rPr>
                <w:rFonts w:hint="default" w:ascii="仿宋_GB2312" w:hAnsi="仿宋_GB2312" w:eastAsia="仿宋_GB2312" w:cs="仿宋_GB2312"/>
                <w:sz w:val="24"/>
                <w:szCs w:val="24"/>
                <w:lang w:val="en-US"/>
              </w:rPr>
            </w:pPr>
            <w:r>
              <w:rPr>
                <w:rFonts w:hint="eastAsia" w:ascii="仿宋_GB2312" w:hAnsi="仿宋_GB2312" w:eastAsia="仿宋_GB2312" w:cs="仿宋_GB2312"/>
                <w:sz w:val="24"/>
                <w:szCs w:val="24"/>
              </w:rPr>
              <w:t xml:space="preserve">（  ） 1.建筑工程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2.</w:t>
            </w:r>
            <w:r>
              <w:rPr>
                <w:rFonts w:hint="eastAsia" w:ascii="仿宋_GB2312" w:hAnsi="仿宋_GB2312" w:eastAsia="仿宋_GB2312" w:cs="仿宋_GB2312"/>
                <w:sz w:val="24"/>
                <w:szCs w:val="24"/>
                <w:lang w:val="en-US" w:eastAsia="zh-CN"/>
              </w:rPr>
              <w:t>公共建筑装饰工程</w:t>
            </w:r>
            <w:r>
              <w:rPr>
                <w:rFonts w:hint="eastAsia" w:ascii="仿宋_GB2312" w:hAnsi="仿宋_GB2312" w:eastAsia="仿宋_GB2312" w:cs="仿宋_GB2312"/>
                <w:sz w:val="24"/>
                <w:szCs w:val="24"/>
              </w:rPr>
              <w:t xml:space="preserve">   3.</w:t>
            </w:r>
            <w:r>
              <w:rPr>
                <w:rFonts w:hint="eastAsia" w:ascii="仿宋_GB2312" w:hAnsi="仿宋_GB2312" w:eastAsia="仿宋_GB2312" w:cs="仿宋_GB2312"/>
                <w:sz w:val="24"/>
                <w:szCs w:val="24"/>
                <w:lang w:val="en-US" w:eastAsia="zh-CN"/>
              </w:rPr>
              <w:t>建筑幕墙工程</w:t>
            </w:r>
          </w:p>
          <w:p w14:paraId="0EA346F6">
            <w:pPr>
              <w:spacing w:line="320" w:lineRule="exact"/>
              <w:rPr>
                <w:rFonts w:hint="default" w:ascii="仿宋_GB2312" w:hAnsi="仿宋_GB2312" w:eastAsia="仿宋_GB2312" w:cs="仿宋_GB2312"/>
                <w:sz w:val="24"/>
                <w:szCs w:val="24"/>
                <w:lang w:val="en-US"/>
              </w:rPr>
            </w:pPr>
            <w:r>
              <w:rPr>
                <w:rFonts w:hint="eastAsia" w:ascii="仿宋_GB2312" w:hAnsi="仿宋_GB2312" w:eastAsia="仿宋_GB2312" w:cs="仿宋_GB2312"/>
                <w:sz w:val="24"/>
                <w:szCs w:val="24"/>
              </w:rPr>
              <w:t xml:space="preserve">       4.</w:t>
            </w:r>
            <w:r>
              <w:rPr>
                <w:rFonts w:hint="eastAsia" w:ascii="仿宋_GB2312" w:hAnsi="仿宋_GB2312" w:eastAsia="仿宋_GB2312" w:cs="仿宋_GB2312"/>
                <w:sz w:val="24"/>
                <w:szCs w:val="24"/>
                <w:lang w:val="en-US" w:eastAsia="zh-CN"/>
              </w:rPr>
              <w:t>门窗工程</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5.</w:t>
            </w:r>
            <w:r>
              <w:rPr>
                <w:rFonts w:hint="eastAsia" w:ascii="仿宋_GB2312" w:hAnsi="仿宋_GB2312" w:eastAsia="仿宋_GB2312" w:cs="仿宋_GB2312"/>
                <w:sz w:val="24"/>
                <w:szCs w:val="24"/>
                <w:lang w:val="en-US" w:eastAsia="zh-CN"/>
              </w:rPr>
              <w:t>展示展览工程</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6.</w:t>
            </w:r>
            <w:r>
              <w:rPr>
                <w:rFonts w:hint="eastAsia" w:ascii="仿宋_GB2312" w:hAnsi="仿宋_GB2312" w:eastAsia="仿宋_GB2312" w:cs="仿宋_GB2312"/>
                <w:sz w:val="24"/>
                <w:szCs w:val="24"/>
                <w:lang w:val="en-US" w:eastAsia="zh-CN"/>
              </w:rPr>
              <w:t>城市更新工程</w:t>
            </w:r>
          </w:p>
          <w:p w14:paraId="32C7576A">
            <w:pPr>
              <w:spacing w:line="320" w:lineRule="exac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7.</w:t>
            </w:r>
            <w:r>
              <w:rPr>
                <w:rFonts w:hint="eastAsia" w:ascii="仿宋_GB2312" w:hAnsi="仿宋_GB2312" w:eastAsia="仿宋_GB2312" w:cs="仿宋_GB2312"/>
                <w:sz w:val="24"/>
                <w:szCs w:val="24"/>
                <w:lang w:val="en-US" w:eastAsia="zh-CN"/>
              </w:rPr>
              <w:t>景观工程</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灯光演示工程       9</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古建筑文保工程</w:t>
            </w:r>
          </w:p>
          <w:p w14:paraId="597E5860">
            <w:pPr>
              <w:pStyle w:val="2"/>
              <w:rPr>
                <w:rFonts w:hint="default"/>
                <w:lang w:val="en-US" w:eastAsia="zh-CN"/>
              </w:rPr>
            </w:pPr>
            <w:r>
              <w:rPr>
                <w:rFonts w:hint="eastAsia" w:ascii="仿宋_GB2312" w:hAnsi="仿宋_GB2312" w:eastAsia="仿宋_GB2312" w:cs="仿宋_GB2312"/>
                <w:sz w:val="24"/>
                <w:szCs w:val="24"/>
                <w:lang w:val="en-US" w:eastAsia="zh-CN"/>
              </w:rPr>
              <w:t xml:space="preserve">       10</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工程管理   11</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新型建材</w:t>
            </w:r>
          </w:p>
        </w:tc>
      </w:tr>
      <w:tr w14:paraId="43E69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1702" w:type="dxa"/>
            <w:gridSpan w:val="2"/>
            <w:noWrap w:val="0"/>
            <w:vAlign w:val="center"/>
          </w:tcPr>
          <w:p w14:paraId="704EA85B">
            <w:pPr>
              <w:spacing w:line="32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研究起始时间</w:t>
            </w:r>
          </w:p>
        </w:tc>
        <w:tc>
          <w:tcPr>
            <w:tcW w:w="2551" w:type="dxa"/>
            <w:gridSpan w:val="4"/>
            <w:tcBorders>
              <w:bottom w:val="single" w:color="auto" w:sz="4" w:space="0"/>
            </w:tcBorders>
            <w:noWrap w:val="0"/>
            <w:vAlign w:val="center"/>
          </w:tcPr>
          <w:p w14:paraId="361F3FCB">
            <w:pPr>
              <w:widowControl/>
              <w:spacing w:line="32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20XX-XX-XX</w:t>
            </w:r>
          </w:p>
        </w:tc>
        <w:tc>
          <w:tcPr>
            <w:tcW w:w="2251" w:type="dxa"/>
            <w:gridSpan w:val="3"/>
            <w:tcBorders>
              <w:bottom w:val="single" w:color="auto" w:sz="4" w:space="0"/>
            </w:tcBorders>
            <w:noWrap w:val="0"/>
            <w:vAlign w:val="center"/>
          </w:tcPr>
          <w:p w14:paraId="4731FA93">
            <w:pPr>
              <w:spacing w:line="32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研究终止时间</w:t>
            </w:r>
          </w:p>
        </w:tc>
        <w:tc>
          <w:tcPr>
            <w:tcW w:w="2427" w:type="dxa"/>
            <w:tcBorders>
              <w:bottom w:val="single" w:color="auto" w:sz="4" w:space="0"/>
            </w:tcBorders>
            <w:noWrap w:val="0"/>
            <w:vAlign w:val="center"/>
          </w:tcPr>
          <w:p w14:paraId="37DDA0B0">
            <w:pPr>
              <w:widowControl/>
              <w:spacing w:line="32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20XX-XX-XX</w:t>
            </w:r>
          </w:p>
        </w:tc>
      </w:tr>
      <w:tr w14:paraId="4512E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9" w:hRule="atLeast"/>
        </w:trPr>
        <w:tc>
          <w:tcPr>
            <w:tcW w:w="426" w:type="dxa"/>
            <w:vMerge w:val="restart"/>
            <w:noWrap w:val="0"/>
            <w:vAlign w:val="center"/>
          </w:tcPr>
          <w:p w14:paraId="5211119E">
            <w:pPr>
              <w:spacing w:line="320" w:lineRule="exact"/>
              <w:rPr>
                <w:rFonts w:hint="eastAsia" w:ascii="仿宋_GB2312" w:hAnsi="仿宋_GB2312" w:eastAsia="仿宋_GB2312" w:cs="仿宋_GB2312"/>
                <w:sz w:val="24"/>
                <w:szCs w:val="24"/>
              </w:rPr>
            </w:pPr>
          </w:p>
          <w:p w14:paraId="7EE81E15">
            <w:pPr>
              <w:spacing w:line="320" w:lineRule="exact"/>
              <w:jc w:val="center"/>
              <w:rPr>
                <w:rFonts w:hint="eastAsia" w:ascii="仿宋_GB2312" w:hAnsi="仿宋_GB2312" w:eastAsia="仿宋_GB2312" w:cs="仿宋_GB2312"/>
                <w:spacing w:val="20"/>
                <w:sz w:val="24"/>
                <w:szCs w:val="24"/>
              </w:rPr>
            </w:pPr>
            <w:r>
              <w:rPr>
                <w:rFonts w:hint="eastAsia" w:ascii="仿宋_GB2312" w:hAnsi="仿宋_GB2312" w:eastAsia="仿宋_GB2312" w:cs="仿宋_GB2312"/>
                <w:spacing w:val="20"/>
                <w:sz w:val="24"/>
                <w:szCs w:val="24"/>
              </w:rPr>
              <w:t>申请评价单位</w:t>
            </w:r>
          </w:p>
        </w:tc>
        <w:tc>
          <w:tcPr>
            <w:tcW w:w="1276" w:type="dxa"/>
            <w:tcBorders>
              <w:bottom w:val="single" w:color="auto" w:sz="4" w:space="0"/>
            </w:tcBorders>
            <w:noWrap w:val="0"/>
            <w:vAlign w:val="center"/>
          </w:tcPr>
          <w:p w14:paraId="7518845A">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单位名称</w:t>
            </w:r>
          </w:p>
        </w:tc>
        <w:tc>
          <w:tcPr>
            <w:tcW w:w="7229" w:type="dxa"/>
            <w:gridSpan w:val="8"/>
            <w:noWrap w:val="0"/>
            <w:vAlign w:val="center"/>
          </w:tcPr>
          <w:p w14:paraId="164CC418">
            <w:pPr>
              <w:spacing w:line="320" w:lineRule="exact"/>
              <w:jc w:val="center"/>
              <w:rPr>
                <w:rFonts w:hint="eastAsia" w:ascii="仿宋_GB2312" w:hAnsi="仿宋_GB2312" w:eastAsia="仿宋_GB2312" w:cs="仿宋_GB2312"/>
                <w:sz w:val="24"/>
                <w:szCs w:val="24"/>
              </w:rPr>
            </w:pPr>
          </w:p>
        </w:tc>
      </w:tr>
      <w:tr w14:paraId="3480D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426" w:type="dxa"/>
            <w:vMerge w:val="continue"/>
            <w:noWrap w:val="0"/>
            <w:vAlign w:val="top"/>
          </w:tcPr>
          <w:p w14:paraId="18FADF8E">
            <w:pPr>
              <w:spacing w:line="320" w:lineRule="exact"/>
              <w:jc w:val="center"/>
              <w:rPr>
                <w:rFonts w:hint="eastAsia" w:ascii="仿宋_GB2312" w:hAnsi="仿宋_GB2312" w:eastAsia="仿宋_GB2312" w:cs="仿宋_GB2312"/>
                <w:sz w:val="24"/>
                <w:szCs w:val="24"/>
              </w:rPr>
            </w:pPr>
          </w:p>
        </w:tc>
        <w:tc>
          <w:tcPr>
            <w:tcW w:w="1276" w:type="dxa"/>
            <w:tcBorders>
              <w:bottom w:val="single" w:color="auto" w:sz="4" w:space="0"/>
            </w:tcBorders>
            <w:noWrap w:val="0"/>
            <w:vAlign w:val="center"/>
          </w:tcPr>
          <w:p w14:paraId="1B6C0EF2">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单位性质</w:t>
            </w:r>
          </w:p>
        </w:tc>
        <w:tc>
          <w:tcPr>
            <w:tcW w:w="7229" w:type="dxa"/>
            <w:gridSpan w:val="8"/>
            <w:noWrap w:val="0"/>
            <w:vAlign w:val="center"/>
          </w:tcPr>
          <w:p w14:paraId="7E399CD7">
            <w:pPr>
              <w:spacing w:line="40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  1 .企业</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2.大专院校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3.行政事业单位 </w:t>
            </w:r>
          </w:p>
          <w:p w14:paraId="3DD51E43">
            <w:pPr>
              <w:spacing w:line="400" w:lineRule="exact"/>
              <w:ind w:firstLine="960" w:firstLineChars="4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4 .独立科研机构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5.个人</w:t>
            </w:r>
          </w:p>
        </w:tc>
      </w:tr>
      <w:tr w14:paraId="20E98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1" w:hRule="atLeast"/>
        </w:trPr>
        <w:tc>
          <w:tcPr>
            <w:tcW w:w="426" w:type="dxa"/>
            <w:vMerge w:val="continue"/>
            <w:noWrap w:val="0"/>
            <w:vAlign w:val="top"/>
          </w:tcPr>
          <w:p w14:paraId="185A01A8">
            <w:pPr>
              <w:spacing w:line="320" w:lineRule="exact"/>
              <w:jc w:val="center"/>
              <w:rPr>
                <w:rFonts w:hint="eastAsia" w:ascii="仿宋_GB2312" w:hAnsi="仿宋_GB2312" w:eastAsia="仿宋_GB2312" w:cs="仿宋_GB2312"/>
                <w:sz w:val="24"/>
                <w:szCs w:val="24"/>
              </w:rPr>
            </w:pPr>
          </w:p>
        </w:tc>
        <w:tc>
          <w:tcPr>
            <w:tcW w:w="1276" w:type="dxa"/>
            <w:tcBorders>
              <w:bottom w:val="single" w:color="auto" w:sz="4" w:space="0"/>
            </w:tcBorders>
            <w:noWrap w:val="0"/>
            <w:vAlign w:val="center"/>
          </w:tcPr>
          <w:p w14:paraId="0FDE38AB">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法人代表</w:t>
            </w:r>
          </w:p>
        </w:tc>
        <w:tc>
          <w:tcPr>
            <w:tcW w:w="1134" w:type="dxa"/>
            <w:gridSpan w:val="2"/>
            <w:noWrap w:val="0"/>
            <w:vAlign w:val="center"/>
          </w:tcPr>
          <w:p w14:paraId="606C0DDD">
            <w:pPr>
              <w:spacing w:line="320" w:lineRule="exact"/>
              <w:rPr>
                <w:rFonts w:hint="eastAsia" w:ascii="仿宋_GB2312" w:hAnsi="仿宋_GB2312" w:eastAsia="仿宋_GB2312" w:cs="仿宋_GB2312"/>
                <w:sz w:val="24"/>
                <w:szCs w:val="24"/>
              </w:rPr>
            </w:pPr>
          </w:p>
        </w:tc>
        <w:tc>
          <w:tcPr>
            <w:tcW w:w="1417" w:type="dxa"/>
            <w:gridSpan w:val="2"/>
            <w:noWrap w:val="0"/>
            <w:vAlign w:val="center"/>
          </w:tcPr>
          <w:p w14:paraId="61B2FA01">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电话</w:t>
            </w:r>
          </w:p>
        </w:tc>
        <w:tc>
          <w:tcPr>
            <w:tcW w:w="4678" w:type="dxa"/>
            <w:gridSpan w:val="4"/>
            <w:noWrap w:val="0"/>
            <w:vAlign w:val="center"/>
          </w:tcPr>
          <w:p w14:paraId="3B2501ED">
            <w:pPr>
              <w:spacing w:line="320" w:lineRule="exact"/>
              <w:rPr>
                <w:rFonts w:hint="eastAsia" w:ascii="仿宋_GB2312" w:hAnsi="仿宋_GB2312" w:eastAsia="仿宋_GB2312" w:cs="仿宋_GB2312"/>
                <w:sz w:val="24"/>
                <w:szCs w:val="24"/>
              </w:rPr>
            </w:pPr>
          </w:p>
        </w:tc>
      </w:tr>
      <w:tr w14:paraId="40541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7" w:hRule="atLeast"/>
        </w:trPr>
        <w:tc>
          <w:tcPr>
            <w:tcW w:w="426" w:type="dxa"/>
            <w:vMerge w:val="continue"/>
            <w:noWrap w:val="0"/>
            <w:vAlign w:val="top"/>
          </w:tcPr>
          <w:p w14:paraId="011CABFA">
            <w:pPr>
              <w:spacing w:line="320" w:lineRule="exact"/>
              <w:jc w:val="center"/>
              <w:rPr>
                <w:rFonts w:hint="eastAsia" w:ascii="仿宋_GB2312" w:hAnsi="仿宋_GB2312" w:eastAsia="仿宋_GB2312" w:cs="仿宋_GB2312"/>
                <w:sz w:val="24"/>
                <w:szCs w:val="24"/>
              </w:rPr>
            </w:pPr>
          </w:p>
        </w:tc>
        <w:tc>
          <w:tcPr>
            <w:tcW w:w="1276" w:type="dxa"/>
            <w:tcBorders>
              <w:bottom w:val="single" w:color="auto" w:sz="4" w:space="0"/>
            </w:tcBorders>
            <w:noWrap w:val="0"/>
            <w:vAlign w:val="center"/>
          </w:tcPr>
          <w:p w14:paraId="7E84E5ED">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 系 人</w:t>
            </w:r>
          </w:p>
        </w:tc>
        <w:tc>
          <w:tcPr>
            <w:tcW w:w="1134" w:type="dxa"/>
            <w:gridSpan w:val="2"/>
            <w:noWrap w:val="0"/>
            <w:vAlign w:val="center"/>
          </w:tcPr>
          <w:p w14:paraId="60E21609">
            <w:pPr>
              <w:spacing w:line="320" w:lineRule="exact"/>
              <w:rPr>
                <w:rFonts w:hint="eastAsia" w:ascii="仿宋_GB2312" w:hAnsi="仿宋_GB2312" w:eastAsia="仿宋_GB2312" w:cs="仿宋_GB2312"/>
                <w:sz w:val="24"/>
                <w:szCs w:val="24"/>
              </w:rPr>
            </w:pPr>
          </w:p>
        </w:tc>
        <w:tc>
          <w:tcPr>
            <w:tcW w:w="1417" w:type="dxa"/>
            <w:gridSpan w:val="2"/>
            <w:noWrap w:val="0"/>
            <w:vAlign w:val="center"/>
          </w:tcPr>
          <w:p w14:paraId="29B49F37">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电话</w:t>
            </w:r>
          </w:p>
        </w:tc>
        <w:tc>
          <w:tcPr>
            <w:tcW w:w="4678" w:type="dxa"/>
            <w:gridSpan w:val="4"/>
            <w:noWrap w:val="0"/>
            <w:vAlign w:val="center"/>
          </w:tcPr>
          <w:p w14:paraId="37E47A7E">
            <w:pPr>
              <w:spacing w:line="32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tc>
      </w:tr>
      <w:tr w14:paraId="2BA74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1" w:hRule="atLeast"/>
        </w:trPr>
        <w:tc>
          <w:tcPr>
            <w:tcW w:w="426" w:type="dxa"/>
            <w:vMerge w:val="continue"/>
            <w:noWrap w:val="0"/>
            <w:vAlign w:val="top"/>
          </w:tcPr>
          <w:p w14:paraId="24A95791">
            <w:pPr>
              <w:spacing w:line="320" w:lineRule="exact"/>
              <w:jc w:val="center"/>
              <w:rPr>
                <w:rFonts w:hint="eastAsia" w:ascii="仿宋_GB2312" w:hAnsi="仿宋_GB2312" w:eastAsia="仿宋_GB2312" w:cs="仿宋_GB2312"/>
                <w:sz w:val="24"/>
                <w:szCs w:val="24"/>
              </w:rPr>
            </w:pPr>
          </w:p>
        </w:tc>
        <w:tc>
          <w:tcPr>
            <w:tcW w:w="1276" w:type="dxa"/>
            <w:tcBorders>
              <w:bottom w:val="single" w:color="auto" w:sz="4" w:space="0"/>
            </w:tcBorders>
            <w:noWrap w:val="0"/>
            <w:vAlign w:val="center"/>
          </w:tcPr>
          <w:p w14:paraId="5E1DE2F3">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联系邮箱</w:t>
            </w:r>
          </w:p>
        </w:tc>
        <w:tc>
          <w:tcPr>
            <w:tcW w:w="7229" w:type="dxa"/>
            <w:gridSpan w:val="8"/>
            <w:tcBorders>
              <w:bottom w:val="single" w:color="auto" w:sz="4" w:space="0"/>
            </w:tcBorders>
            <w:noWrap w:val="0"/>
            <w:vAlign w:val="center"/>
          </w:tcPr>
          <w:p w14:paraId="310F0A4A">
            <w:pPr>
              <w:spacing w:line="320" w:lineRule="exact"/>
              <w:rPr>
                <w:rFonts w:hint="eastAsia" w:ascii="仿宋_GB2312" w:hAnsi="仿宋_GB2312" w:eastAsia="仿宋_GB2312" w:cs="仿宋_GB2312"/>
                <w:sz w:val="24"/>
                <w:szCs w:val="24"/>
              </w:rPr>
            </w:pPr>
          </w:p>
        </w:tc>
      </w:tr>
      <w:tr w14:paraId="359D2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426" w:type="dxa"/>
            <w:vMerge w:val="continue"/>
            <w:tcBorders>
              <w:bottom w:val="single" w:color="auto" w:sz="4" w:space="0"/>
            </w:tcBorders>
            <w:noWrap w:val="0"/>
            <w:vAlign w:val="top"/>
          </w:tcPr>
          <w:p w14:paraId="23483809">
            <w:pPr>
              <w:spacing w:line="320" w:lineRule="exact"/>
              <w:jc w:val="center"/>
              <w:rPr>
                <w:rFonts w:hint="eastAsia" w:ascii="仿宋_GB2312" w:hAnsi="仿宋_GB2312" w:eastAsia="仿宋_GB2312" w:cs="仿宋_GB2312"/>
                <w:sz w:val="24"/>
                <w:szCs w:val="24"/>
              </w:rPr>
            </w:pPr>
          </w:p>
        </w:tc>
        <w:tc>
          <w:tcPr>
            <w:tcW w:w="1276" w:type="dxa"/>
            <w:tcBorders>
              <w:bottom w:val="single" w:color="auto" w:sz="4" w:space="0"/>
            </w:tcBorders>
            <w:noWrap w:val="0"/>
            <w:vAlign w:val="center"/>
          </w:tcPr>
          <w:p w14:paraId="36936FD2">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单位地址</w:t>
            </w:r>
          </w:p>
        </w:tc>
        <w:tc>
          <w:tcPr>
            <w:tcW w:w="7229" w:type="dxa"/>
            <w:gridSpan w:val="8"/>
            <w:tcBorders>
              <w:bottom w:val="single" w:color="auto" w:sz="4" w:space="0"/>
            </w:tcBorders>
            <w:noWrap w:val="0"/>
            <w:vAlign w:val="center"/>
          </w:tcPr>
          <w:p w14:paraId="7082C17A">
            <w:pPr>
              <w:spacing w:line="320" w:lineRule="exact"/>
              <w:jc w:val="center"/>
              <w:rPr>
                <w:rFonts w:hint="eastAsia" w:ascii="仿宋_GB2312" w:hAnsi="仿宋_GB2312" w:eastAsia="仿宋_GB2312" w:cs="仿宋_GB2312"/>
                <w:sz w:val="24"/>
                <w:szCs w:val="24"/>
              </w:rPr>
            </w:pPr>
          </w:p>
        </w:tc>
      </w:tr>
      <w:tr w14:paraId="6C63C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1" w:hRule="atLeast"/>
        </w:trPr>
        <w:tc>
          <w:tcPr>
            <w:tcW w:w="1702" w:type="dxa"/>
            <w:gridSpan w:val="2"/>
            <w:noWrap w:val="0"/>
            <w:vAlign w:val="center"/>
          </w:tcPr>
          <w:p w14:paraId="4B4D6AFA">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任 务 来 源</w:t>
            </w:r>
          </w:p>
        </w:tc>
        <w:tc>
          <w:tcPr>
            <w:tcW w:w="708" w:type="dxa"/>
            <w:noWrap w:val="0"/>
            <w:vAlign w:val="center"/>
          </w:tcPr>
          <w:p w14:paraId="500E2BB1">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tc>
        <w:tc>
          <w:tcPr>
            <w:tcW w:w="6521" w:type="dxa"/>
            <w:gridSpan w:val="7"/>
            <w:noWrap w:val="0"/>
            <w:vAlign w:val="center"/>
          </w:tcPr>
          <w:p w14:paraId="075E5627">
            <w:pPr>
              <w:spacing w:line="320" w:lineRule="exact"/>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1-国家计划； 2-省部计划； 3-</w:t>
            </w:r>
            <w:r>
              <w:rPr>
                <w:rFonts w:hint="eastAsia" w:ascii="仿宋_GB2312" w:hAnsi="仿宋_GB2312" w:eastAsia="仿宋_GB2312" w:cs="仿宋_GB2312"/>
                <w:sz w:val="24"/>
                <w:szCs w:val="24"/>
                <w:lang w:eastAsia="zh-CN"/>
              </w:rPr>
              <w:t>其他</w:t>
            </w:r>
          </w:p>
        </w:tc>
      </w:tr>
      <w:tr w14:paraId="31E1B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1702" w:type="dxa"/>
            <w:gridSpan w:val="2"/>
            <w:noWrap w:val="0"/>
            <w:vAlign w:val="center"/>
          </w:tcPr>
          <w:p w14:paraId="0B56F1FA">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成果有无密级</w:t>
            </w:r>
          </w:p>
        </w:tc>
        <w:tc>
          <w:tcPr>
            <w:tcW w:w="708" w:type="dxa"/>
            <w:noWrap w:val="0"/>
            <w:vAlign w:val="center"/>
          </w:tcPr>
          <w:p w14:paraId="04DFE87B">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tc>
        <w:tc>
          <w:tcPr>
            <w:tcW w:w="1843" w:type="dxa"/>
            <w:gridSpan w:val="3"/>
            <w:noWrap w:val="0"/>
            <w:vAlign w:val="center"/>
          </w:tcPr>
          <w:p w14:paraId="13BFEF42">
            <w:pPr>
              <w:spacing w:line="32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0-无； 1-有</w:t>
            </w:r>
          </w:p>
        </w:tc>
        <w:tc>
          <w:tcPr>
            <w:tcW w:w="851" w:type="dxa"/>
            <w:noWrap w:val="0"/>
            <w:vAlign w:val="center"/>
          </w:tcPr>
          <w:p w14:paraId="020E2C3A">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密 级</w:t>
            </w:r>
          </w:p>
        </w:tc>
        <w:tc>
          <w:tcPr>
            <w:tcW w:w="708" w:type="dxa"/>
            <w:noWrap w:val="0"/>
            <w:vAlign w:val="center"/>
          </w:tcPr>
          <w:p w14:paraId="6BC19530">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tc>
        <w:tc>
          <w:tcPr>
            <w:tcW w:w="3119" w:type="dxa"/>
            <w:gridSpan w:val="2"/>
            <w:noWrap w:val="0"/>
            <w:vAlign w:val="center"/>
          </w:tcPr>
          <w:p w14:paraId="5AA231E3">
            <w:pPr>
              <w:spacing w:line="32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1-秘密；2-机密；3-绝密</w:t>
            </w:r>
          </w:p>
        </w:tc>
      </w:tr>
      <w:tr w14:paraId="31A1C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2410" w:type="dxa"/>
            <w:gridSpan w:val="3"/>
            <w:noWrap w:val="0"/>
            <w:vAlign w:val="center"/>
          </w:tcPr>
          <w:p w14:paraId="078A8850">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评价方式</w:t>
            </w:r>
          </w:p>
        </w:tc>
        <w:tc>
          <w:tcPr>
            <w:tcW w:w="6521" w:type="dxa"/>
            <w:gridSpan w:val="7"/>
            <w:noWrap w:val="0"/>
            <w:vAlign w:val="center"/>
          </w:tcPr>
          <w:p w14:paraId="74F6B473">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□会议评价          </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函审评价      □检测评价</w:t>
            </w:r>
          </w:p>
        </w:tc>
      </w:tr>
      <w:tr w14:paraId="37A23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7" w:hRule="atLeast"/>
        </w:trPr>
        <w:tc>
          <w:tcPr>
            <w:tcW w:w="8931" w:type="dxa"/>
            <w:gridSpan w:val="10"/>
            <w:noWrap w:val="0"/>
            <w:vAlign w:val="center"/>
          </w:tcPr>
          <w:p w14:paraId="01DABB44">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其它参与单位</w:t>
            </w:r>
          </w:p>
        </w:tc>
      </w:tr>
      <w:tr w14:paraId="6FBAA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977" w:type="dxa"/>
            <w:gridSpan w:val="5"/>
            <w:noWrap w:val="0"/>
            <w:vAlign w:val="center"/>
          </w:tcPr>
          <w:p w14:paraId="76F5DF2D">
            <w:pPr>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单位名称</w:t>
            </w:r>
          </w:p>
        </w:tc>
        <w:tc>
          <w:tcPr>
            <w:tcW w:w="1276" w:type="dxa"/>
            <w:noWrap w:val="0"/>
            <w:vAlign w:val="center"/>
          </w:tcPr>
          <w:p w14:paraId="596078BB">
            <w:pPr>
              <w:spacing w:line="360" w:lineRule="auto"/>
              <w:ind w:right="-249" w:rightChars="-119" w:firstLine="240" w:firstLineChars="1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联系人</w:t>
            </w:r>
          </w:p>
        </w:tc>
        <w:tc>
          <w:tcPr>
            <w:tcW w:w="2251" w:type="dxa"/>
            <w:gridSpan w:val="3"/>
            <w:noWrap w:val="0"/>
            <w:vAlign w:val="center"/>
          </w:tcPr>
          <w:p w14:paraId="4B2C7C10">
            <w:pPr>
              <w:spacing w:line="360" w:lineRule="auto"/>
              <w:ind w:right="-249" w:rightChars="-119"/>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手机</w:t>
            </w:r>
          </w:p>
        </w:tc>
        <w:tc>
          <w:tcPr>
            <w:tcW w:w="2427" w:type="dxa"/>
            <w:noWrap w:val="0"/>
            <w:vAlign w:val="center"/>
          </w:tcPr>
          <w:p w14:paraId="004E778E">
            <w:pPr>
              <w:spacing w:line="360" w:lineRule="auto"/>
              <w:ind w:right="-249" w:rightChars="-119"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电子信箱</w:t>
            </w:r>
          </w:p>
        </w:tc>
      </w:tr>
      <w:tr w14:paraId="3DF0B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977" w:type="dxa"/>
            <w:gridSpan w:val="5"/>
            <w:noWrap w:val="0"/>
            <w:vAlign w:val="center"/>
          </w:tcPr>
          <w:p w14:paraId="0A7F68A0">
            <w:pPr>
              <w:spacing w:line="360" w:lineRule="auto"/>
              <w:jc w:val="center"/>
              <w:rPr>
                <w:rFonts w:hint="eastAsia" w:ascii="仿宋_GB2312" w:hAnsi="仿宋_GB2312" w:eastAsia="仿宋_GB2312" w:cs="仿宋_GB2312"/>
                <w:sz w:val="24"/>
                <w:szCs w:val="24"/>
              </w:rPr>
            </w:pPr>
          </w:p>
        </w:tc>
        <w:tc>
          <w:tcPr>
            <w:tcW w:w="1276" w:type="dxa"/>
            <w:noWrap w:val="0"/>
            <w:vAlign w:val="center"/>
          </w:tcPr>
          <w:p w14:paraId="6E26611D">
            <w:pPr>
              <w:spacing w:line="360" w:lineRule="auto"/>
              <w:ind w:right="-249" w:rightChars="-119" w:firstLine="240" w:firstLineChars="100"/>
              <w:rPr>
                <w:rFonts w:hint="eastAsia" w:ascii="仿宋_GB2312" w:hAnsi="仿宋_GB2312" w:eastAsia="仿宋_GB2312" w:cs="仿宋_GB2312"/>
                <w:sz w:val="24"/>
                <w:szCs w:val="24"/>
              </w:rPr>
            </w:pPr>
          </w:p>
        </w:tc>
        <w:tc>
          <w:tcPr>
            <w:tcW w:w="2251" w:type="dxa"/>
            <w:gridSpan w:val="3"/>
            <w:noWrap w:val="0"/>
            <w:vAlign w:val="center"/>
          </w:tcPr>
          <w:p w14:paraId="4F876B10">
            <w:pPr>
              <w:spacing w:line="360" w:lineRule="auto"/>
              <w:ind w:right="-249" w:rightChars="-119"/>
              <w:jc w:val="center"/>
              <w:rPr>
                <w:rFonts w:hint="eastAsia" w:ascii="仿宋_GB2312" w:hAnsi="仿宋_GB2312" w:eastAsia="仿宋_GB2312" w:cs="仿宋_GB2312"/>
                <w:sz w:val="24"/>
                <w:szCs w:val="24"/>
              </w:rPr>
            </w:pPr>
          </w:p>
        </w:tc>
        <w:tc>
          <w:tcPr>
            <w:tcW w:w="2427" w:type="dxa"/>
            <w:noWrap w:val="0"/>
            <w:vAlign w:val="center"/>
          </w:tcPr>
          <w:p w14:paraId="17BF882A">
            <w:pPr>
              <w:spacing w:line="360" w:lineRule="auto"/>
              <w:ind w:right="-249" w:rightChars="-119" w:firstLine="480" w:firstLineChars="200"/>
              <w:rPr>
                <w:rFonts w:hint="eastAsia" w:ascii="仿宋_GB2312" w:hAnsi="仿宋_GB2312" w:eastAsia="仿宋_GB2312" w:cs="仿宋_GB2312"/>
                <w:sz w:val="24"/>
                <w:szCs w:val="24"/>
              </w:rPr>
            </w:pPr>
          </w:p>
        </w:tc>
      </w:tr>
      <w:tr w14:paraId="54C9F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977" w:type="dxa"/>
            <w:gridSpan w:val="5"/>
            <w:noWrap w:val="0"/>
            <w:vAlign w:val="center"/>
          </w:tcPr>
          <w:p w14:paraId="3C170082">
            <w:pPr>
              <w:spacing w:line="360" w:lineRule="auto"/>
              <w:jc w:val="center"/>
              <w:rPr>
                <w:rFonts w:hint="eastAsia" w:ascii="仿宋_GB2312" w:hAnsi="仿宋_GB2312" w:eastAsia="仿宋_GB2312" w:cs="仿宋_GB2312"/>
                <w:sz w:val="24"/>
                <w:szCs w:val="24"/>
              </w:rPr>
            </w:pPr>
          </w:p>
        </w:tc>
        <w:tc>
          <w:tcPr>
            <w:tcW w:w="1276" w:type="dxa"/>
            <w:noWrap w:val="0"/>
            <w:vAlign w:val="center"/>
          </w:tcPr>
          <w:p w14:paraId="758C6BA6">
            <w:pPr>
              <w:spacing w:line="360" w:lineRule="auto"/>
              <w:ind w:right="-249" w:rightChars="-119" w:firstLine="240" w:firstLineChars="100"/>
              <w:rPr>
                <w:rFonts w:hint="eastAsia" w:ascii="仿宋_GB2312" w:hAnsi="仿宋_GB2312" w:eastAsia="仿宋_GB2312" w:cs="仿宋_GB2312"/>
                <w:sz w:val="24"/>
                <w:szCs w:val="24"/>
              </w:rPr>
            </w:pPr>
          </w:p>
        </w:tc>
        <w:tc>
          <w:tcPr>
            <w:tcW w:w="2251" w:type="dxa"/>
            <w:gridSpan w:val="3"/>
            <w:noWrap w:val="0"/>
            <w:vAlign w:val="center"/>
          </w:tcPr>
          <w:p w14:paraId="72CD4C16">
            <w:pPr>
              <w:spacing w:line="360" w:lineRule="auto"/>
              <w:ind w:right="-249" w:rightChars="-119"/>
              <w:jc w:val="center"/>
              <w:rPr>
                <w:rFonts w:hint="eastAsia" w:ascii="仿宋_GB2312" w:hAnsi="仿宋_GB2312" w:eastAsia="仿宋_GB2312" w:cs="仿宋_GB2312"/>
                <w:sz w:val="24"/>
                <w:szCs w:val="24"/>
              </w:rPr>
            </w:pPr>
          </w:p>
        </w:tc>
        <w:tc>
          <w:tcPr>
            <w:tcW w:w="2427" w:type="dxa"/>
            <w:noWrap w:val="0"/>
            <w:vAlign w:val="center"/>
          </w:tcPr>
          <w:p w14:paraId="4BEE84F9">
            <w:pPr>
              <w:spacing w:line="360" w:lineRule="auto"/>
              <w:ind w:right="-249" w:rightChars="-119" w:firstLine="480" w:firstLineChars="200"/>
              <w:rPr>
                <w:rFonts w:hint="eastAsia" w:ascii="仿宋_GB2312" w:hAnsi="仿宋_GB2312" w:eastAsia="仿宋_GB2312" w:cs="仿宋_GB2312"/>
                <w:sz w:val="24"/>
                <w:szCs w:val="24"/>
              </w:rPr>
            </w:pPr>
          </w:p>
        </w:tc>
      </w:tr>
      <w:tr w14:paraId="095A8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977" w:type="dxa"/>
            <w:gridSpan w:val="5"/>
            <w:noWrap w:val="0"/>
            <w:vAlign w:val="center"/>
          </w:tcPr>
          <w:p w14:paraId="27118F88">
            <w:pPr>
              <w:spacing w:line="360" w:lineRule="auto"/>
              <w:jc w:val="center"/>
              <w:rPr>
                <w:rFonts w:hint="eastAsia" w:ascii="仿宋_GB2312" w:hAnsi="仿宋_GB2312" w:eastAsia="仿宋_GB2312" w:cs="仿宋_GB2312"/>
                <w:sz w:val="24"/>
                <w:szCs w:val="24"/>
              </w:rPr>
            </w:pPr>
          </w:p>
        </w:tc>
        <w:tc>
          <w:tcPr>
            <w:tcW w:w="1276" w:type="dxa"/>
            <w:noWrap w:val="0"/>
            <w:vAlign w:val="center"/>
          </w:tcPr>
          <w:p w14:paraId="1275980F">
            <w:pPr>
              <w:spacing w:line="360" w:lineRule="auto"/>
              <w:ind w:right="-249" w:rightChars="-119" w:firstLine="240" w:firstLineChars="100"/>
              <w:rPr>
                <w:rFonts w:hint="eastAsia" w:ascii="仿宋_GB2312" w:hAnsi="仿宋_GB2312" w:eastAsia="仿宋_GB2312" w:cs="仿宋_GB2312"/>
                <w:sz w:val="24"/>
                <w:szCs w:val="24"/>
              </w:rPr>
            </w:pPr>
          </w:p>
        </w:tc>
        <w:tc>
          <w:tcPr>
            <w:tcW w:w="2251" w:type="dxa"/>
            <w:gridSpan w:val="3"/>
            <w:noWrap w:val="0"/>
            <w:vAlign w:val="center"/>
          </w:tcPr>
          <w:p w14:paraId="184BD887">
            <w:pPr>
              <w:spacing w:line="360" w:lineRule="auto"/>
              <w:ind w:right="-249" w:rightChars="-119"/>
              <w:jc w:val="center"/>
              <w:rPr>
                <w:rFonts w:hint="eastAsia" w:ascii="仿宋_GB2312" w:hAnsi="仿宋_GB2312" w:eastAsia="仿宋_GB2312" w:cs="仿宋_GB2312"/>
                <w:sz w:val="24"/>
                <w:szCs w:val="24"/>
              </w:rPr>
            </w:pPr>
          </w:p>
        </w:tc>
        <w:tc>
          <w:tcPr>
            <w:tcW w:w="2427" w:type="dxa"/>
            <w:noWrap w:val="0"/>
            <w:vAlign w:val="center"/>
          </w:tcPr>
          <w:p w14:paraId="226177A6">
            <w:pPr>
              <w:spacing w:line="360" w:lineRule="auto"/>
              <w:ind w:right="-249" w:rightChars="-119" w:firstLine="480" w:firstLineChars="200"/>
              <w:rPr>
                <w:rFonts w:hint="eastAsia" w:ascii="仿宋_GB2312" w:hAnsi="仿宋_GB2312" w:eastAsia="仿宋_GB2312" w:cs="仿宋_GB2312"/>
                <w:sz w:val="24"/>
                <w:szCs w:val="24"/>
              </w:rPr>
            </w:pPr>
          </w:p>
        </w:tc>
      </w:tr>
      <w:tr w14:paraId="16EC6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977" w:type="dxa"/>
            <w:gridSpan w:val="5"/>
            <w:noWrap w:val="0"/>
            <w:vAlign w:val="center"/>
          </w:tcPr>
          <w:p w14:paraId="0F9D4FBF">
            <w:pPr>
              <w:spacing w:line="360" w:lineRule="auto"/>
              <w:jc w:val="center"/>
              <w:rPr>
                <w:rFonts w:hint="eastAsia" w:ascii="仿宋_GB2312" w:hAnsi="仿宋_GB2312" w:eastAsia="仿宋_GB2312" w:cs="仿宋_GB2312"/>
                <w:sz w:val="24"/>
                <w:szCs w:val="24"/>
              </w:rPr>
            </w:pPr>
          </w:p>
        </w:tc>
        <w:tc>
          <w:tcPr>
            <w:tcW w:w="1276" w:type="dxa"/>
            <w:noWrap w:val="0"/>
            <w:vAlign w:val="center"/>
          </w:tcPr>
          <w:p w14:paraId="2857863E">
            <w:pPr>
              <w:spacing w:line="360" w:lineRule="auto"/>
              <w:ind w:right="-249" w:rightChars="-119" w:firstLine="240" w:firstLineChars="100"/>
              <w:rPr>
                <w:rFonts w:hint="eastAsia" w:ascii="仿宋_GB2312" w:hAnsi="仿宋_GB2312" w:eastAsia="仿宋_GB2312" w:cs="仿宋_GB2312"/>
                <w:sz w:val="24"/>
                <w:szCs w:val="24"/>
              </w:rPr>
            </w:pPr>
          </w:p>
        </w:tc>
        <w:tc>
          <w:tcPr>
            <w:tcW w:w="2251" w:type="dxa"/>
            <w:gridSpan w:val="3"/>
            <w:noWrap w:val="0"/>
            <w:vAlign w:val="center"/>
          </w:tcPr>
          <w:p w14:paraId="21229CB4">
            <w:pPr>
              <w:spacing w:line="360" w:lineRule="auto"/>
              <w:ind w:right="-249" w:rightChars="-119"/>
              <w:jc w:val="center"/>
              <w:rPr>
                <w:rFonts w:hint="eastAsia" w:ascii="仿宋_GB2312" w:hAnsi="仿宋_GB2312" w:eastAsia="仿宋_GB2312" w:cs="仿宋_GB2312"/>
                <w:sz w:val="24"/>
                <w:szCs w:val="24"/>
              </w:rPr>
            </w:pPr>
          </w:p>
        </w:tc>
        <w:tc>
          <w:tcPr>
            <w:tcW w:w="2427" w:type="dxa"/>
            <w:noWrap w:val="0"/>
            <w:vAlign w:val="center"/>
          </w:tcPr>
          <w:p w14:paraId="3295612D">
            <w:pPr>
              <w:spacing w:line="360" w:lineRule="auto"/>
              <w:ind w:right="-249" w:rightChars="-119" w:firstLine="480" w:firstLineChars="200"/>
              <w:rPr>
                <w:rFonts w:hint="eastAsia" w:ascii="仿宋_GB2312" w:hAnsi="仿宋_GB2312" w:eastAsia="仿宋_GB2312" w:cs="仿宋_GB2312"/>
                <w:sz w:val="24"/>
                <w:szCs w:val="24"/>
              </w:rPr>
            </w:pPr>
          </w:p>
        </w:tc>
      </w:tr>
      <w:tr w14:paraId="659ED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977" w:type="dxa"/>
            <w:gridSpan w:val="5"/>
            <w:noWrap w:val="0"/>
            <w:vAlign w:val="center"/>
          </w:tcPr>
          <w:p w14:paraId="27E95B17">
            <w:pPr>
              <w:spacing w:line="360" w:lineRule="auto"/>
              <w:jc w:val="center"/>
              <w:rPr>
                <w:rFonts w:hint="eastAsia" w:ascii="仿宋_GB2312" w:hAnsi="仿宋_GB2312" w:eastAsia="仿宋_GB2312" w:cs="仿宋_GB2312"/>
                <w:sz w:val="24"/>
                <w:szCs w:val="24"/>
              </w:rPr>
            </w:pPr>
          </w:p>
        </w:tc>
        <w:tc>
          <w:tcPr>
            <w:tcW w:w="1276" w:type="dxa"/>
            <w:noWrap w:val="0"/>
            <w:vAlign w:val="center"/>
          </w:tcPr>
          <w:p w14:paraId="19AD7EEB">
            <w:pPr>
              <w:spacing w:line="360" w:lineRule="auto"/>
              <w:ind w:right="-249" w:rightChars="-119" w:firstLine="240" w:firstLineChars="100"/>
              <w:rPr>
                <w:rFonts w:hint="eastAsia" w:ascii="仿宋_GB2312" w:hAnsi="仿宋_GB2312" w:eastAsia="仿宋_GB2312" w:cs="仿宋_GB2312"/>
                <w:sz w:val="24"/>
                <w:szCs w:val="24"/>
              </w:rPr>
            </w:pPr>
          </w:p>
        </w:tc>
        <w:tc>
          <w:tcPr>
            <w:tcW w:w="2251" w:type="dxa"/>
            <w:gridSpan w:val="3"/>
            <w:noWrap w:val="0"/>
            <w:vAlign w:val="center"/>
          </w:tcPr>
          <w:p w14:paraId="3833EDFD">
            <w:pPr>
              <w:spacing w:line="360" w:lineRule="auto"/>
              <w:ind w:right="-249" w:rightChars="-119"/>
              <w:jc w:val="center"/>
              <w:rPr>
                <w:rFonts w:hint="eastAsia" w:ascii="仿宋_GB2312" w:hAnsi="仿宋_GB2312" w:eastAsia="仿宋_GB2312" w:cs="仿宋_GB2312"/>
                <w:sz w:val="24"/>
                <w:szCs w:val="24"/>
              </w:rPr>
            </w:pPr>
          </w:p>
        </w:tc>
        <w:tc>
          <w:tcPr>
            <w:tcW w:w="2427" w:type="dxa"/>
            <w:noWrap w:val="0"/>
            <w:vAlign w:val="center"/>
          </w:tcPr>
          <w:p w14:paraId="254171ED">
            <w:pPr>
              <w:spacing w:line="360" w:lineRule="auto"/>
              <w:ind w:right="-249" w:rightChars="-119" w:firstLine="480" w:firstLineChars="200"/>
              <w:rPr>
                <w:rFonts w:hint="eastAsia" w:ascii="仿宋_GB2312" w:hAnsi="仿宋_GB2312" w:eastAsia="仿宋_GB2312" w:cs="仿宋_GB2312"/>
                <w:sz w:val="24"/>
                <w:szCs w:val="24"/>
              </w:rPr>
            </w:pPr>
          </w:p>
        </w:tc>
      </w:tr>
      <w:tr w14:paraId="1757D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8931" w:type="dxa"/>
            <w:gridSpan w:val="10"/>
            <w:noWrap w:val="0"/>
            <w:vAlign w:val="center"/>
          </w:tcPr>
          <w:p w14:paraId="699199EB">
            <w:pPr>
              <w:spacing w:line="480" w:lineRule="exact"/>
              <w:jc w:val="center"/>
              <w:rPr>
                <w:rFonts w:hint="eastAsia" w:ascii="仿宋_GB2312" w:hAnsi="仿宋_GB2312" w:eastAsia="仿宋_GB2312" w:cs="仿宋_GB2312"/>
                <w:b/>
                <w:bCs/>
                <w:sz w:val="28"/>
                <w:szCs w:val="28"/>
              </w:rPr>
            </w:pPr>
            <w:r>
              <w:rPr>
                <w:rFonts w:hint="eastAsia" w:ascii="黑体" w:hAnsi="黑体" w:eastAsia="黑体" w:cs="黑体"/>
                <w:b w:val="0"/>
                <w:bCs w:val="0"/>
                <w:sz w:val="28"/>
                <w:szCs w:val="28"/>
              </w:rPr>
              <w:t>内 容 简 介</w:t>
            </w:r>
          </w:p>
        </w:tc>
      </w:tr>
      <w:tr w14:paraId="223C0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29" w:hRule="atLeast"/>
        </w:trPr>
        <w:tc>
          <w:tcPr>
            <w:tcW w:w="8931" w:type="dxa"/>
            <w:gridSpan w:val="10"/>
            <w:tcBorders>
              <w:bottom w:val="single" w:color="auto" w:sz="4" w:space="0"/>
            </w:tcBorders>
            <w:noWrap w:val="0"/>
            <w:vAlign w:val="top"/>
          </w:tcPr>
          <w:p w14:paraId="1771BCD8">
            <w:pPr>
              <w:rPr>
                <w:rFonts w:hint="eastAsia" w:ascii="仿宋_GB2312" w:hAnsi="仿宋_GB2312" w:eastAsia="仿宋_GB2312" w:cs="仿宋_GB2312"/>
                <w:sz w:val="28"/>
                <w:szCs w:val="28"/>
              </w:rPr>
            </w:pPr>
          </w:p>
          <w:p w14:paraId="554FF4AE">
            <w:pPr>
              <w:adjustRightInd w:val="0"/>
              <w:snapToGrid w:val="0"/>
              <w:spacing w:line="600" w:lineRule="exact"/>
              <w:ind w:firstLine="640" w:firstLineChars="200"/>
              <w:rPr>
                <w:rFonts w:hint="eastAsia" w:ascii="仿宋_GB2312" w:hAnsi="仿宋_GB2312" w:eastAsia="仿宋_GB2312" w:cs="仿宋_GB2312"/>
                <w:bCs/>
                <w:color w:val="000000"/>
                <w:sz w:val="32"/>
                <w:szCs w:val="32"/>
              </w:rPr>
            </w:pPr>
          </w:p>
          <w:p w14:paraId="76188680">
            <w:pPr>
              <w:rPr>
                <w:rFonts w:hint="eastAsia" w:ascii="仿宋_GB2312" w:hAnsi="仿宋_GB2312" w:eastAsia="仿宋_GB2312" w:cs="仿宋_GB2312"/>
                <w:sz w:val="24"/>
              </w:rPr>
            </w:pPr>
          </w:p>
        </w:tc>
      </w:tr>
    </w:tbl>
    <w:p w14:paraId="219A5CA4"/>
    <w:tbl>
      <w:tblPr>
        <w:tblStyle w:val="11"/>
        <w:tblW w:w="8887" w:type="dxa"/>
        <w:tblInd w:w="-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7"/>
      </w:tblGrid>
      <w:tr w14:paraId="07A1C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trPr>
        <w:tc>
          <w:tcPr>
            <w:tcW w:w="8887" w:type="dxa"/>
            <w:noWrap w:val="0"/>
            <w:vAlign w:val="center"/>
          </w:tcPr>
          <w:p w14:paraId="7147C4EF">
            <w:pPr>
              <w:spacing w:line="480" w:lineRule="exact"/>
              <w:jc w:val="center"/>
              <w:rPr>
                <w:rFonts w:ascii="宋体"/>
                <w:b/>
                <w:bCs/>
                <w:sz w:val="28"/>
                <w:szCs w:val="28"/>
              </w:rPr>
            </w:pPr>
            <w:r>
              <w:rPr>
                <w:rFonts w:hint="eastAsia" w:ascii="黑体" w:hAnsi="黑体" w:eastAsia="黑体" w:cs="黑体"/>
                <w:b w:val="0"/>
                <w:bCs w:val="0"/>
                <w:sz w:val="28"/>
                <w:szCs w:val="28"/>
              </w:rPr>
              <w:t>技　术　资　料　目　录</w:t>
            </w:r>
          </w:p>
        </w:tc>
      </w:tr>
      <w:tr w14:paraId="35237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66" w:hRule="atLeast"/>
        </w:trPr>
        <w:tc>
          <w:tcPr>
            <w:tcW w:w="8887" w:type="dxa"/>
            <w:noWrap w:val="0"/>
            <w:vAlign w:val="top"/>
          </w:tcPr>
          <w:p w14:paraId="3DDA98A4">
            <w:pPr>
              <w:spacing w:line="360" w:lineRule="auto"/>
              <w:ind w:firstLine="280" w:firstLineChars="100"/>
              <w:rPr>
                <w:rFonts w:hint="default" w:ascii="宋体"/>
                <w:sz w:val="28"/>
                <w:szCs w:val="28"/>
                <w:highlight w:val="none"/>
                <w:lang w:val="en-US" w:eastAsia="zh-CN"/>
              </w:rPr>
            </w:pPr>
          </w:p>
          <w:p w14:paraId="1555C982">
            <w:pPr>
              <w:spacing w:line="360" w:lineRule="auto"/>
              <w:ind w:firstLine="280" w:firstLineChars="100"/>
              <w:rPr>
                <w:rFonts w:hint="default" w:ascii="宋体"/>
                <w:sz w:val="28"/>
                <w:szCs w:val="28"/>
                <w:highlight w:val="none"/>
                <w:lang w:val="en-US" w:eastAsia="zh-CN"/>
              </w:rPr>
            </w:pPr>
          </w:p>
          <w:p w14:paraId="50732C07">
            <w:pPr>
              <w:spacing w:line="360" w:lineRule="auto"/>
              <w:ind w:firstLine="280" w:firstLineChars="100"/>
              <w:rPr>
                <w:rFonts w:hint="default" w:ascii="宋体"/>
                <w:sz w:val="28"/>
                <w:szCs w:val="28"/>
                <w:highlight w:val="none"/>
                <w:lang w:val="en-US" w:eastAsia="zh-CN"/>
              </w:rPr>
            </w:pPr>
          </w:p>
          <w:p w14:paraId="6E2FC73D">
            <w:pPr>
              <w:spacing w:line="360" w:lineRule="auto"/>
              <w:ind w:firstLine="280" w:firstLineChars="100"/>
              <w:rPr>
                <w:rFonts w:hint="default" w:ascii="宋体"/>
                <w:sz w:val="28"/>
                <w:szCs w:val="28"/>
                <w:highlight w:val="none"/>
                <w:lang w:val="en-US" w:eastAsia="zh-CN"/>
              </w:rPr>
            </w:pPr>
          </w:p>
          <w:p w14:paraId="1D401434">
            <w:pPr>
              <w:spacing w:line="360" w:lineRule="auto"/>
              <w:ind w:firstLine="280" w:firstLineChars="100"/>
              <w:rPr>
                <w:rFonts w:hint="default" w:ascii="宋体"/>
                <w:sz w:val="28"/>
                <w:szCs w:val="28"/>
                <w:highlight w:val="none"/>
                <w:lang w:val="en-US" w:eastAsia="zh-CN"/>
              </w:rPr>
            </w:pPr>
          </w:p>
          <w:p w14:paraId="2E01E0FC">
            <w:pPr>
              <w:spacing w:line="360" w:lineRule="auto"/>
              <w:ind w:firstLine="280" w:firstLineChars="100"/>
              <w:rPr>
                <w:rFonts w:hint="default" w:ascii="宋体"/>
                <w:sz w:val="28"/>
                <w:szCs w:val="28"/>
                <w:highlight w:val="none"/>
                <w:lang w:val="en-US" w:eastAsia="zh-CN"/>
              </w:rPr>
            </w:pPr>
          </w:p>
          <w:p w14:paraId="27C76B53">
            <w:pPr>
              <w:spacing w:line="360" w:lineRule="auto"/>
              <w:ind w:firstLine="280" w:firstLineChars="100"/>
              <w:rPr>
                <w:rFonts w:hint="default" w:ascii="宋体"/>
                <w:sz w:val="28"/>
                <w:szCs w:val="28"/>
                <w:highlight w:val="none"/>
                <w:lang w:val="en-US" w:eastAsia="zh-CN"/>
              </w:rPr>
            </w:pPr>
          </w:p>
          <w:p w14:paraId="2B748A69">
            <w:pPr>
              <w:pStyle w:val="9"/>
              <w:rPr>
                <w:rFonts w:hint="default" w:ascii="宋体"/>
                <w:sz w:val="28"/>
                <w:szCs w:val="28"/>
                <w:highlight w:val="none"/>
                <w:lang w:val="en-US" w:eastAsia="zh-CN"/>
              </w:rPr>
            </w:pPr>
          </w:p>
          <w:p w14:paraId="0A79473F">
            <w:pPr>
              <w:pStyle w:val="9"/>
              <w:rPr>
                <w:rFonts w:hint="default" w:ascii="宋体"/>
                <w:sz w:val="28"/>
                <w:szCs w:val="28"/>
                <w:highlight w:val="none"/>
                <w:lang w:val="en-US" w:eastAsia="zh-CN"/>
              </w:rPr>
            </w:pPr>
          </w:p>
          <w:p w14:paraId="732CA546">
            <w:pPr>
              <w:pStyle w:val="9"/>
              <w:rPr>
                <w:rFonts w:hint="default" w:ascii="宋体"/>
                <w:sz w:val="28"/>
                <w:szCs w:val="28"/>
                <w:highlight w:val="none"/>
                <w:lang w:val="en-US" w:eastAsia="zh-CN"/>
              </w:rPr>
            </w:pPr>
          </w:p>
          <w:p w14:paraId="56337BA3">
            <w:pPr>
              <w:pStyle w:val="9"/>
              <w:rPr>
                <w:rFonts w:hint="default" w:ascii="宋体"/>
                <w:sz w:val="28"/>
                <w:szCs w:val="28"/>
                <w:highlight w:val="none"/>
                <w:lang w:val="en-US" w:eastAsia="zh-CN"/>
              </w:rPr>
            </w:pPr>
          </w:p>
          <w:p w14:paraId="1DA0AD7A">
            <w:pPr>
              <w:pStyle w:val="9"/>
              <w:rPr>
                <w:rFonts w:hint="default" w:ascii="宋体"/>
                <w:sz w:val="28"/>
                <w:szCs w:val="28"/>
                <w:highlight w:val="none"/>
                <w:lang w:val="en-US" w:eastAsia="zh-CN"/>
              </w:rPr>
            </w:pPr>
          </w:p>
          <w:p w14:paraId="4C924D6E">
            <w:pPr>
              <w:pStyle w:val="9"/>
              <w:rPr>
                <w:rFonts w:hint="default" w:ascii="宋体"/>
                <w:sz w:val="28"/>
                <w:szCs w:val="28"/>
                <w:highlight w:val="none"/>
                <w:lang w:val="en-US" w:eastAsia="zh-CN"/>
              </w:rPr>
            </w:pPr>
          </w:p>
          <w:p w14:paraId="0191C4E3">
            <w:pPr>
              <w:pStyle w:val="9"/>
              <w:rPr>
                <w:rFonts w:hint="default" w:ascii="宋体"/>
                <w:sz w:val="28"/>
                <w:szCs w:val="28"/>
                <w:highlight w:val="none"/>
                <w:lang w:val="en-US" w:eastAsia="zh-CN"/>
              </w:rPr>
            </w:pPr>
          </w:p>
          <w:p w14:paraId="71A33AE2">
            <w:pPr>
              <w:pStyle w:val="9"/>
              <w:rPr>
                <w:rFonts w:hint="default" w:ascii="宋体"/>
                <w:sz w:val="28"/>
                <w:szCs w:val="28"/>
                <w:highlight w:val="none"/>
                <w:lang w:val="en-US" w:eastAsia="zh-CN"/>
              </w:rPr>
            </w:pPr>
          </w:p>
          <w:p w14:paraId="1CB6D9B6">
            <w:pPr>
              <w:pStyle w:val="9"/>
              <w:rPr>
                <w:rFonts w:hint="default" w:ascii="宋体"/>
                <w:sz w:val="28"/>
                <w:szCs w:val="28"/>
                <w:highlight w:val="none"/>
                <w:lang w:val="en-US" w:eastAsia="zh-CN"/>
              </w:rPr>
            </w:pPr>
          </w:p>
          <w:p w14:paraId="7E255B1C">
            <w:pPr>
              <w:pStyle w:val="9"/>
              <w:rPr>
                <w:rFonts w:hint="default" w:ascii="宋体"/>
                <w:sz w:val="28"/>
                <w:szCs w:val="28"/>
                <w:highlight w:val="none"/>
                <w:lang w:val="en-US" w:eastAsia="zh-CN"/>
              </w:rPr>
            </w:pPr>
          </w:p>
          <w:p w14:paraId="3CFA4EB9">
            <w:pPr>
              <w:pStyle w:val="9"/>
              <w:rPr>
                <w:rFonts w:hint="default" w:ascii="宋体"/>
                <w:sz w:val="28"/>
                <w:szCs w:val="28"/>
                <w:highlight w:val="none"/>
                <w:lang w:val="en-US" w:eastAsia="zh-CN"/>
              </w:rPr>
            </w:pPr>
          </w:p>
          <w:p w14:paraId="5D58C1F5">
            <w:pPr>
              <w:pStyle w:val="9"/>
              <w:rPr>
                <w:rFonts w:hint="default" w:ascii="宋体"/>
                <w:sz w:val="28"/>
                <w:szCs w:val="28"/>
                <w:highlight w:val="none"/>
                <w:lang w:val="en-US" w:eastAsia="zh-CN"/>
              </w:rPr>
            </w:pPr>
          </w:p>
          <w:p w14:paraId="741251D0">
            <w:pPr>
              <w:pStyle w:val="9"/>
              <w:rPr>
                <w:rFonts w:hint="default" w:ascii="宋体"/>
                <w:sz w:val="28"/>
                <w:szCs w:val="28"/>
                <w:highlight w:val="none"/>
                <w:lang w:val="en-US" w:eastAsia="zh-CN"/>
              </w:rPr>
            </w:pPr>
          </w:p>
          <w:p w14:paraId="1A11B488">
            <w:pPr>
              <w:pStyle w:val="9"/>
              <w:rPr>
                <w:rFonts w:hint="default" w:ascii="宋体"/>
                <w:sz w:val="28"/>
                <w:szCs w:val="28"/>
                <w:highlight w:val="none"/>
                <w:lang w:val="en-US" w:eastAsia="zh-CN"/>
              </w:rPr>
            </w:pPr>
          </w:p>
          <w:p w14:paraId="20728DE4">
            <w:pPr>
              <w:pStyle w:val="9"/>
              <w:rPr>
                <w:rFonts w:hint="default" w:ascii="宋体"/>
                <w:sz w:val="28"/>
                <w:szCs w:val="28"/>
                <w:highlight w:val="none"/>
                <w:lang w:val="en-US" w:eastAsia="zh-CN"/>
              </w:rPr>
            </w:pPr>
          </w:p>
          <w:p w14:paraId="21C2DB18">
            <w:pPr>
              <w:pStyle w:val="9"/>
              <w:rPr>
                <w:rFonts w:hint="default" w:ascii="宋体"/>
                <w:sz w:val="28"/>
                <w:szCs w:val="28"/>
                <w:highlight w:val="none"/>
                <w:lang w:val="en-US" w:eastAsia="zh-CN"/>
              </w:rPr>
            </w:pPr>
          </w:p>
          <w:p w14:paraId="2F299F38">
            <w:pPr>
              <w:pStyle w:val="9"/>
              <w:rPr>
                <w:rFonts w:hint="default" w:ascii="宋体"/>
                <w:sz w:val="28"/>
                <w:szCs w:val="28"/>
                <w:highlight w:val="none"/>
                <w:lang w:val="en-US" w:eastAsia="zh-CN"/>
              </w:rPr>
            </w:pPr>
          </w:p>
          <w:p w14:paraId="6CEC799F">
            <w:pPr>
              <w:pStyle w:val="9"/>
              <w:rPr>
                <w:rFonts w:hint="default" w:ascii="宋体"/>
                <w:sz w:val="28"/>
                <w:szCs w:val="28"/>
                <w:highlight w:val="none"/>
                <w:lang w:val="en-US" w:eastAsia="zh-CN"/>
              </w:rPr>
            </w:pPr>
          </w:p>
          <w:p w14:paraId="57A4057F">
            <w:pPr>
              <w:pStyle w:val="9"/>
              <w:rPr>
                <w:rFonts w:hint="default" w:ascii="宋体"/>
                <w:sz w:val="28"/>
                <w:szCs w:val="28"/>
                <w:highlight w:val="none"/>
                <w:lang w:val="en-US" w:eastAsia="zh-CN"/>
              </w:rPr>
            </w:pPr>
          </w:p>
          <w:p w14:paraId="1C7C64DD">
            <w:pPr>
              <w:pStyle w:val="9"/>
              <w:rPr>
                <w:rFonts w:hint="default" w:ascii="宋体"/>
                <w:sz w:val="28"/>
                <w:szCs w:val="28"/>
                <w:highlight w:val="none"/>
                <w:lang w:val="en-US" w:eastAsia="zh-CN"/>
              </w:rPr>
            </w:pPr>
          </w:p>
          <w:p w14:paraId="600684EF">
            <w:pPr>
              <w:pStyle w:val="9"/>
              <w:rPr>
                <w:rFonts w:hint="default" w:ascii="宋体"/>
                <w:sz w:val="28"/>
                <w:szCs w:val="28"/>
                <w:highlight w:val="none"/>
                <w:lang w:val="en-US" w:eastAsia="zh-CN"/>
              </w:rPr>
            </w:pPr>
          </w:p>
          <w:p w14:paraId="362E6241">
            <w:pPr>
              <w:pStyle w:val="9"/>
              <w:rPr>
                <w:rFonts w:hint="default" w:ascii="宋体"/>
                <w:sz w:val="28"/>
                <w:szCs w:val="28"/>
                <w:highlight w:val="none"/>
                <w:lang w:val="en-US" w:eastAsia="zh-CN"/>
              </w:rPr>
            </w:pPr>
          </w:p>
          <w:p w14:paraId="02767FCF">
            <w:pPr>
              <w:pStyle w:val="9"/>
              <w:rPr>
                <w:rFonts w:hint="default" w:ascii="宋体"/>
                <w:sz w:val="28"/>
                <w:szCs w:val="28"/>
                <w:highlight w:val="none"/>
                <w:lang w:val="en-US" w:eastAsia="zh-CN"/>
              </w:rPr>
            </w:pPr>
          </w:p>
        </w:tc>
      </w:tr>
      <w:tr w14:paraId="6FF92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3" w:hRule="atLeast"/>
        </w:trPr>
        <w:tc>
          <w:tcPr>
            <w:tcW w:w="8887" w:type="dxa"/>
            <w:tcBorders>
              <w:bottom w:val="single" w:color="auto" w:sz="4" w:space="0"/>
            </w:tcBorders>
            <w:noWrap w:val="0"/>
            <w:vAlign w:val="top"/>
          </w:tcPr>
          <w:p w14:paraId="5D62E431">
            <w:pPr>
              <w:spacing w:line="360" w:lineRule="auto"/>
              <w:ind w:firstLine="280" w:firstLineChars="100"/>
              <w:jc w:val="center"/>
              <w:rPr>
                <w:rFonts w:hint="eastAsia" w:ascii="宋体"/>
                <w:sz w:val="28"/>
                <w:szCs w:val="28"/>
                <w:highlight w:val="none"/>
              </w:rPr>
            </w:pPr>
            <w:r>
              <w:rPr>
                <w:rFonts w:hint="eastAsia" w:ascii="黑体" w:hAnsi="黑体" w:eastAsia="黑体" w:cs="黑体"/>
                <w:b w:val="0"/>
                <w:bCs w:val="0"/>
                <w:sz w:val="28"/>
                <w:szCs w:val="28"/>
              </w:rPr>
              <w:t>承</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rPr>
              <w:t>诺</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rPr>
              <w:t>书</w:t>
            </w:r>
          </w:p>
        </w:tc>
      </w:tr>
      <w:tr w14:paraId="61B09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23" w:hRule="atLeast"/>
        </w:trPr>
        <w:tc>
          <w:tcPr>
            <w:tcW w:w="8887" w:type="dxa"/>
            <w:tcBorders>
              <w:bottom w:val="single" w:color="auto" w:sz="4" w:space="0"/>
            </w:tcBorders>
            <w:noWrap w:val="0"/>
            <w:vAlign w:val="top"/>
          </w:tcPr>
          <w:p w14:paraId="1250DD14">
            <w:pPr>
              <w:adjustRightInd w:val="0"/>
              <w:snapToGrid w:val="0"/>
              <w:rPr>
                <w:rFonts w:hint="eastAsia" w:ascii="仿宋" w:hAnsi="仿宋" w:eastAsia="仿宋" w:cs="仿宋"/>
                <w:color w:val="000000"/>
                <w:sz w:val="24"/>
              </w:rPr>
            </w:pPr>
          </w:p>
          <w:p w14:paraId="44EA1C90">
            <w:pPr>
              <w:adjustRightInd w:val="0"/>
              <w:snapToGrid w:val="0"/>
              <w:rPr>
                <w:rFonts w:hint="eastAsia" w:ascii="仿宋" w:hAnsi="仿宋" w:eastAsia="仿宋" w:cs="仿宋"/>
                <w:color w:val="000000"/>
                <w:sz w:val="24"/>
              </w:rPr>
            </w:pPr>
          </w:p>
          <w:p w14:paraId="6FBB4169">
            <w:pPr>
              <w:adjustRightInd w:val="0"/>
              <w:snapToGrid w:val="0"/>
              <w:rPr>
                <w:rFonts w:ascii="仿宋" w:hAnsi="仿宋" w:eastAsia="仿宋" w:cs="仿宋"/>
                <w:color w:val="000000"/>
                <w:sz w:val="24"/>
              </w:rPr>
            </w:pPr>
            <w:r>
              <w:rPr>
                <w:rFonts w:hint="eastAsia" w:ascii="仿宋" w:hAnsi="仿宋" w:eastAsia="仿宋" w:cs="仿宋"/>
                <w:color w:val="000000"/>
                <w:sz w:val="24"/>
                <w:lang w:val="en-US" w:eastAsia="zh-CN"/>
              </w:rPr>
              <w:t>河南省建筑装饰装修</w:t>
            </w:r>
            <w:r>
              <w:rPr>
                <w:rFonts w:hint="eastAsia" w:ascii="仿宋" w:hAnsi="仿宋" w:eastAsia="仿宋" w:cs="仿宋"/>
                <w:color w:val="000000"/>
                <w:sz w:val="24"/>
              </w:rPr>
              <w:t>协会：</w:t>
            </w:r>
          </w:p>
          <w:p w14:paraId="5FCF3760">
            <w:pPr>
              <w:adjustRightInd w:val="0"/>
              <w:snapToGrid w:val="0"/>
              <w:spacing w:line="600" w:lineRule="exact"/>
              <w:ind w:firstLine="480" w:firstLineChars="200"/>
              <w:rPr>
                <w:rFonts w:ascii="仿宋" w:hAnsi="仿宋" w:eastAsia="仿宋" w:cs="仿宋"/>
                <w:color w:val="000000"/>
                <w:sz w:val="24"/>
              </w:rPr>
            </w:pPr>
            <w:r>
              <w:rPr>
                <w:rFonts w:hint="eastAsia" w:ascii="仿宋" w:hAnsi="仿宋" w:eastAsia="仿宋" w:cs="仿宋"/>
                <w:color w:val="000000"/>
                <w:sz w:val="24"/>
              </w:rPr>
              <w:t>本单位郑重承诺，本单位完全了解河南省建筑装饰行业科技成果评价的有关规定，此次申请的科技成果评价所提交的委托书和评价材料中所有的内容和数据信息均真实、有效、合法，权属无争议。如有不实之处，愿负相应的法律责任，并承担由此产生的一切后果。</w:t>
            </w:r>
          </w:p>
          <w:p w14:paraId="3A55634E">
            <w:pPr>
              <w:adjustRightInd w:val="0"/>
              <w:snapToGrid w:val="0"/>
              <w:spacing w:line="600" w:lineRule="exact"/>
              <w:ind w:firstLine="480" w:firstLineChars="200"/>
              <w:rPr>
                <w:rFonts w:ascii="仿宋" w:hAnsi="仿宋" w:eastAsia="仿宋" w:cs="仿宋"/>
                <w:color w:val="000000"/>
                <w:sz w:val="24"/>
              </w:rPr>
            </w:pPr>
            <w:r>
              <w:rPr>
                <w:rFonts w:hint="eastAsia" w:ascii="仿宋" w:hAnsi="仿宋" w:eastAsia="仿宋" w:cs="仿宋"/>
                <w:color w:val="000000"/>
                <w:sz w:val="24"/>
              </w:rPr>
              <w:t>特此承诺!</w:t>
            </w:r>
          </w:p>
          <w:p w14:paraId="314C8012">
            <w:pPr>
              <w:adjustRightInd w:val="0"/>
              <w:snapToGrid w:val="0"/>
              <w:jc w:val="center"/>
              <w:rPr>
                <w:rFonts w:ascii="仿宋" w:hAnsi="仿宋" w:eastAsia="仿宋" w:cs="仿宋"/>
                <w:color w:val="000000"/>
                <w:sz w:val="24"/>
              </w:rPr>
            </w:pPr>
          </w:p>
          <w:p w14:paraId="682E2007">
            <w:pPr>
              <w:adjustRightInd w:val="0"/>
              <w:snapToGrid w:val="0"/>
              <w:jc w:val="center"/>
              <w:rPr>
                <w:rFonts w:ascii="仿宋" w:hAnsi="仿宋" w:eastAsia="仿宋" w:cs="仿宋"/>
                <w:color w:val="000000"/>
                <w:sz w:val="24"/>
              </w:rPr>
            </w:pPr>
          </w:p>
          <w:p w14:paraId="70B47917">
            <w:pPr>
              <w:adjustRightInd w:val="0"/>
              <w:snapToGrid w:val="0"/>
              <w:jc w:val="center"/>
              <w:rPr>
                <w:rFonts w:ascii="仿宋" w:hAnsi="仿宋" w:eastAsia="仿宋" w:cs="仿宋"/>
                <w:color w:val="000000"/>
                <w:sz w:val="24"/>
              </w:rPr>
            </w:pPr>
          </w:p>
          <w:p w14:paraId="0E463599">
            <w:pPr>
              <w:adjustRightInd w:val="0"/>
              <w:snapToGrid w:val="0"/>
              <w:jc w:val="center"/>
              <w:rPr>
                <w:rFonts w:ascii="仿宋" w:hAnsi="仿宋" w:eastAsia="仿宋" w:cs="仿宋"/>
                <w:color w:val="000000"/>
                <w:sz w:val="24"/>
              </w:rPr>
            </w:pPr>
          </w:p>
          <w:p w14:paraId="1EF76598">
            <w:pPr>
              <w:adjustRightInd w:val="0"/>
              <w:snapToGrid w:val="0"/>
              <w:jc w:val="center"/>
              <w:rPr>
                <w:rFonts w:ascii="仿宋" w:hAnsi="仿宋" w:eastAsia="仿宋" w:cs="仿宋"/>
                <w:color w:val="000000"/>
                <w:sz w:val="24"/>
              </w:rPr>
            </w:pPr>
          </w:p>
          <w:p w14:paraId="2991635D">
            <w:pPr>
              <w:adjustRightInd w:val="0"/>
              <w:snapToGrid w:val="0"/>
              <w:jc w:val="center"/>
              <w:rPr>
                <w:rFonts w:ascii="仿宋" w:hAnsi="仿宋" w:eastAsia="仿宋" w:cs="仿宋"/>
                <w:color w:val="000000"/>
                <w:sz w:val="24"/>
              </w:rPr>
            </w:pPr>
          </w:p>
          <w:p w14:paraId="64CBCE50">
            <w:pPr>
              <w:pStyle w:val="2"/>
              <w:rPr>
                <w:rFonts w:ascii="仿宋" w:hAnsi="仿宋" w:eastAsia="仿宋" w:cs="仿宋"/>
                <w:color w:val="000000"/>
                <w:sz w:val="24"/>
              </w:rPr>
            </w:pPr>
          </w:p>
          <w:p w14:paraId="5148F2E0">
            <w:pPr>
              <w:rPr>
                <w:rFonts w:ascii="仿宋" w:hAnsi="仿宋" w:eastAsia="仿宋" w:cs="仿宋"/>
                <w:color w:val="000000"/>
                <w:sz w:val="24"/>
              </w:rPr>
            </w:pPr>
          </w:p>
          <w:p w14:paraId="3B7B72B5">
            <w:pPr>
              <w:pStyle w:val="2"/>
              <w:rPr>
                <w:rFonts w:ascii="仿宋" w:hAnsi="仿宋" w:eastAsia="仿宋" w:cs="仿宋"/>
                <w:color w:val="000000"/>
                <w:sz w:val="24"/>
              </w:rPr>
            </w:pPr>
          </w:p>
          <w:p w14:paraId="117EE278">
            <w:pPr>
              <w:rPr>
                <w:rFonts w:ascii="仿宋" w:hAnsi="仿宋" w:eastAsia="仿宋" w:cs="仿宋"/>
                <w:color w:val="000000"/>
                <w:sz w:val="24"/>
              </w:rPr>
            </w:pPr>
          </w:p>
          <w:p w14:paraId="07674683">
            <w:pPr>
              <w:pStyle w:val="2"/>
            </w:pPr>
          </w:p>
          <w:p w14:paraId="3703EA97">
            <w:pPr>
              <w:adjustRightInd w:val="0"/>
              <w:snapToGrid w:val="0"/>
              <w:jc w:val="center"/>
              <w:rPr>
                <w:rFonts w:ascii="仿宋" w:hAnsi="仿宋" w:eastAsia="仿宋" w:cs="仿宋"/>
                <w:color w:val="000000"/>
                <w:sz w:val="24"/>
              </w:rPr>
            </w:pPr>
          </w:p>
          <w:p w14:paraId="0564B276">
            <w:pPr>
              <w:adjustRightInd w:val="0"/>
              <w:snapToGrid w:val="0"/>
              <w:jc w:val="center"/>
              <w:rPr>
                <w:rFonts w:ascii="仿宋" w:hAnsi="仿宋" w:eastAsia="仿宋" w:cs="仿宋"/>
                <w:color w:val="000000"/>
                <w:sz w:val="24"/>
              </w:rPr>
            </w:pPr>
          </w:p>
          <w:p w14:paraId="7C7C8E91">
            <w:pPr>
              <w:adjustRightInd w:val="0"/>
              <w:snapToGrid w:val="0"/>
              <w:jc w:val="center"/>
              <w:rPr>
                <w:rFonts w:ascii="仿宋" w:hAnsi="仿宋" w:eastAsia="仿宋" w:cs="仿宋"/>
                <w:color w:val="000000"/>
                <w:sz w:val="24"/>
              </w:rPr>
            </w:pPr>
          </w:p>
          <w:p w14:paraId="0326B9EB">
            <w:pPr>
              <w:adjustRightInd w:val="0"/>
              <w:snapToGrid w:val="0"/>
              <w:jc w:val="center"/>
              <w:rPr>
                <w:rFonts w:ascii="仿宋" w:hAnsi="仿宋" w:eastAsia="仿宋" w:cs="仿宋"/>
                <w:color w:val="000000"/>
                <w:sz w:val="24"/>
              </w:rPr>
            </w:pPr>
          </w:p>
          <w:p w14:paraId="7AEE955A">
            <w:pPr>
              <w:adjustRightInd w:val="0"/>
              <w:snapToGrid w:val="0"/>
              <w:jc w:val="center"/>
              <w:rPr>
                <w:rFonts w:ascii="仿宋" w:hAnsi="仿宋" w:eastAsia="仿宋" w:cs="仿宋"/>
                <w:color w:val="000000"/>
                <w:sz w:val="24"/>
              </w:rPr>
            </w:pPr>
          </w:p>
          <w:p w14:paraId="6BD6EEB4">
            <w:pPr>
              <w:adjustRightInd w:val="0"/>
              <w:snapToGrid w:val="0"/>
              <w:jc w:val="center"/>
              <w:rPr>
                <w:rFonts w:ascii="仿宋" w:hAnsi="仿宋" w:eastAsia="仿宋" w:cs="仿宋"/>
                <w:color w:val="000000"/>
                <w:sz w:val="24"/>
              </w:rPr>
            </w:pP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rPr>
              <w:t>申请评价单位（盖章）</w:t>
            </w:r>
          </w:p>
          <w:p w14:paraId="13A29E59">
            <w:pPr>
              <w:adjustRightInd w:val="0"/>
              <w:snapToGrid w:val="0"/>
              <w:jc w:val="center"/>
              <w:rPr>
                <w:rFonts w:ascii="仿宋" w:hAnsi="仿宋" w:eastAsia="仿宋" w:cs="仿宋"/>
                <w:color w:val="000000"/>
                <w:sz w:val="24"/>
              </w:rPr>
            </w:pPr>
            <w:r>
              <w:rPr>
                <w:rFonts w:hint="eastAsia" w:ascii="仿宋" w:hAnsi="仿宋" w:eastAsia="仿宋" w:cs="仿宋"/>
                <w:color w:val="000000"/>
                <w:sz w:val="24"/>
              </w:rPr>
              <w:t xml:space="preserve"> </w:t>
            </w:r>
          </w:p>
          <w:p w14:paraId="4F053EB0">
            <w:pPr>
              <w:adjustRightInd w:val="0"/>
              <w:snapToGrid w:val="0"/>
              <w:jc w:val="center"/>
              <w:rPr>
                <w:rFonts w:ascii="仿宋" w:hAnsi="仿宋" w:eastAsia="仿宋" w:cs="仿宋"/>
                <w:color w:val="000000"/>
                <w:sz w:val="24"/>
              </w:rPr>
            </w:pPr>
          </w:p>
          <w:p w14:paraId="0D423BC1">
            <w:pPr>
              <w:adjustRightInd w:val="0"/>
              <w:snapToGrid w:val="0"/>
              <w:jc w:val="center"/>
              <w:rPr>
                <w:rFonts w:ascii="仿宋" w:hAnsi="仿宋" w:eastAsia="仿宋" w:cs="仿宋"/>
                <w:color w:val="000000"/>
                <w:sz w:val="24"/>
              </w:rPr>
            </w:pPr>
          </w:p>
          <w:p w14:paraId="6C03A50A">
            <w:pPr>
              <w:adjustRightInd w:val="0"/>
              <w:snapToGrid w:val="0"/>
              <w:jc w:val="both"/>
              <w:rPr>
                <w:rFonts w:ascii="仿宋" w:hAnsi="仿宋" w:eastAsia="仿宋" w:cs="仿宋"/>
                <w:color w:val="000000"/>
                <w:sz w:val="24"/>
              </w:rPr>
            </w:pPr>
            <w:r>
              <w:rPr>
                <w:rFonts w:hint="eastAsia" w:ascii="仿宋" w:hAnsi="仿宋" w:eastAsia="仿宋" w:cs="仿宋"/>
                <w:color w:val="000000"/>
                <w:sz w:val="24"/>
              </w:rPr>
              <w:t xml:space="preserve"> </w:t>
            </w:r>
          </w:p>
          <w:p w14:paraId="020B75BF">
            <w:pPr>
              <w:spacing w:line="360" w:lineRule="auto"/>
              <w:ind w:firstLine="240" w:firstLineChars="100"/>
              <w:rPr>
                <w:rFonts w:hint="eastAsia" w:ascii="宋体"/>
                <w:sz w:val="28"/>
                <w:szCs w:val="28"/>
                <w:highlight w:val="none"/>
              </w:rPr>
            </w:pPr>
            <w:r>
              <w:rPr>
                <w:rFonts w:hint="eastAsia" w:ascii="仿宋" w:hAnsi="仿宋" w:eastAsia="仿宋" w:cs="仿宋"/>
                <w:color w:val="000000"/>
                <w:sz w:val="24"/>
              </w:rPr>
              <w:t xml:space="preserve">                                  </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rPr>
              <w:t xml:space="preserve"> 年</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rPr>
              <w:t xml:space="preserve">   月</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rPr>
              <w:t xml:space="preserve">   日</w:t>
            </w:r>
          </w:p>
        </w:tc>
      </w:tr>
    </w:tbl>
    <w:p w14:paraId="77350B37">
      <w:pPr>
        <w:jc w:val="center"/>
        <w:rPr>
          <w:b/>
          <w:sz w:val="28"/>
        </w:rPr>
        <w:sectPr>
          <w:footerReference r:id="rId5" w:type="first"/>
          <w:footerReference r:id="rId3" w:type="default"/>
          <w:footerReference r:id="rId4" w:type="even"/>
          <w:pgSz w:w="11906" w:h="16838"/>
          <w:pgMar w:top="1644" w:right="1644" w:bottom="1644" w:left="1644" w:header="851" w:footer="992" w:gutter="0"/>
          <w:pgNumType w:fmt="numberInDash"/>
          <w:cols w:space="0" w:num="1"/>
          <w:rtlGutter w:val="0"/>
          <w:docGrid w:type="linesAndChars" w:linePitch="312" w:charSpace="0"/>
        </w:sectPr>
      </w:pPr>
    </w:p>
    <w:p w14:paraId="6694ABE1">
      <w:pPr>
        <w:jc w:val="center"/>
        <w:rPr>
          <w:rFonts w:hint="eastAsia" w:ascii="黑体" w:hAnsi="黑体" w:eastAsia="黑体" w:cs="黑体"/>
          <w:b w:val="0"/>
          <w:bCs/>
          <w:sz w:val="30"/>
          <w:szCs w:val="30"/>
        </w:rPr>
      </w:pPr>
      <w:r>
        <w:rPr>
          <w:rFonts w:hint="eastAsia" w:ascii="黑体" w:hAnsi="黑体" w:eastAsia="黑体" w:cs="黑体"/>
          <w:b w:val="0"/>
          <w:bCs/>
          <w:sz w:val="30"/>
          <w:szCs w:val="30"/>
        </w:rPr>
        <w:t>主  要  研  制  人  员  名  单</w:t>
      </w:r>
    </w:p>
    <w:tbl>
      <w:tblPr>
        <w:tblStyle w:val="11"/>
        <w:tblW w:w="145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408"/>
        <w:gridCol w:w="692"/>
        <w:gridCol w:w="1204"/>
        <w:gridCol w:w="1302"/>
        <w:gridCol w:w="1258"/>
        <w:gridCol w:w="3600"/>
        <w:gridCol w:w="2678"/>
        <w:gridCol w:w="1642"/>
      </w:tblGrid>
      <w:tr w14:paraId="46FA7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724" w:type="dxa"/>
            <w:noWrap w:val="0"/>
            <w:vAlign w:val="center"/>
          </w:tcPr>
          <w:p w14:paraId="4E58E088">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序号</w:t>
            </w:r>
          </w:p>
        </w:tc>
        <w:tc>
          <w:tcPr>
            <w:tcW w:w="1408" w:type="dxa"/>
            <w:noWrap w:val="0"/>
            <w:vAlign w:val="center"/>
          </w:tcPr>
          <w:p w14:paraId="6377F143">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姓名</w:t>
            </w:r>
          </w:p>
        </w:tc>
        <w:tc>
          <w:tcPr>
            <w:tcW w:w="692" w:type="dxa"/>
            <w:noWrap w:val="0"/>
            <w:vAlign w:val="center"/>
          </w:tcPr>
          <w:p w14:paraId="78D53D4C">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性别</w:t>
            </w:r>
          </w:p>
        </w:tc>
        <w:tc>
          <w:tcPr>
            <w:tcW w:w="1204" w:type="dxa"/>
            <w:noWrap w:val="0"/>
            <w:vAlign w:val="center"/>
          </w:tcPr>
          <w:p w14:paraId="58D3646A">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出生年月</w:t>
            </w:r>
          </w:p>
        </w:tc>
        <w:tc>
          <w:tcPr>
            <w:tcW w:w="1302" w:type="dxa"/>
            <w:noWrap w:val="0"/>
            <w:vAlign w:val="center"/>
          </w:tcPr>
          <w:p w14:paraId="67A1832A">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技术职称</w:t>
            </w:r>
          </w:p>
        </w:tc>
        <w:tc>
          <w:tcPr>
            <w:tcW w:w="1258" w:type="dxa"/>
            <w:noWrap w:val="0"/>
            <w:vAlign w:val="center"/>
          </w:tcPr>
          <w:p w14:paraId="3D7C0900">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文化程度(学位)</w:t>
            </w:r>
          </w:p>
        </w:tc>
        <w:tc>
          <w:tcPr>
            <w:tcW w:w="3600" w:type="dxa"/>
            <w:noWrap w:val="0"/>
            <w:vAlign w:val="center"/>
          </w:tcPr>
          <w:p w14:paraId="63CD01FD">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工作单位</w:t>
            </w:r>
          </w:p>
        </w:tc>
        <w:tc>
          <w:tcPr>
            <w:tcW w:w="2678" w:type="dxa"/>
            <w:noWrap w:val="0"/>
            <w:vAlign w:val="center"/>
          </w:tcPr>
          <w:p w14:paraId="5978A025">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对成果创造性贡献</w:t>
            </w:r>
          </w:p>
        </w:tc>
        <w:tc>
          <w:tcPr>
            <w:tcW w:w="1642" w:type="dxa"/>
            <w:noWrap w:val="0"/>
            <w:vAlign w:val="center"/>
          </w:tcPr>
          <w:p w14:paraId="1CA291AC">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签字</w:t>
            </w:r>
          </w:p>
        </w:tc>
      </w:tr>
      <w:tr w14:paraId="59EC5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noWrap w:val="0"/>
            <w:vAlign w:val="center"/>
          </w:tcPr>
          <w:p w14:paraId="5DD7AAB6">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1</w:t>
            </w:r>
          </w:p>
        </w:tc>
        <w:tc>
          <w:tcPr>
            <w:tcW w:w="1408" w:type="dxa"/>
            <w:noWrap w:val="0"/>
            <w:vAlign w:val="top"/>
          </w:tcPr>
          <w:p w14:paraId="5B0C561B">
            <w:pPr>
              <w:jc w:val="center"/>
              <w:rPr>
                <w:rFonts w:hint="eastAsia" w:ascii="仿宋_GB2312" w:hAnsi="仿宋_GB2312" w:eastAsia="仿宋_GB2312" w:cs="仿宋_GB2312"/>
                <w:bCs/>
                <w:sz w:val="24"/>
              </w:rPr>
            </w:pPr>
          </w:p>
        </w:tc>
        <w:tc>
          <w:tcPr>
            <w:tcW w:w="692" w:type="dxa"/>
            <w:noWrap w:val="0"/>
            <w:vAlign w:val="top"/>
          </w:tcPr>
          <w:p w14:paraId="0776B1E5">
            <w:pPr>
              <w:jc w:val="center"/>
              <w:rPr>
                <w:rFonts w:hint="eastAsia" w:ascii="仿宋_GB2312" w:hAnsi="仿宋_GB2312" w:eastAsia="仿宋_GB2312" w:cs="仿宋_GB2312"/>
                <w:bCs/>
                <w:sz w:val="24"/>
              </w:rPr>
            </w:pPr>
          </w:p>
        </w:tc>
        <w:tc>
          <w:tcPr>
            <w:tcW w:w="1204" w:type="dxa"/>
            <w:noWrap w:val="0"/>
            <w:vAlign w:val="top"/>
          </w:tcPr>
          <w:p w14:paraId="5C0DE755">
            <w:pPr>
              <w:jc w:val="center"/>
              <w:rPr>
                <w:rFonts w:hint="eastAsia" w:ascii="仿宋_GB2312" w:hAnsi="仿宋_GB2312" w:eastAsia="仿宋_GB2312" w:cs="仿宋_GB2312"/>
                <w:bCs/>
                <w:sz w:val="24"/>
              </w:rPr>
            </w:pPr>
          </w:p>
        </w:tc>
        <w:tc>
          <w:tcPr>
            <w:tcW w:w="1302" w:type="dxa"/>
            <w:noWrap w:val="0"/>
            <w:vAlign w:val="top"/>
          </w:tcPr>
          <w:p w14:paraId="5F41099B">
            <w:pPr>
              <w:jc w:val="center"/>
              <w:rPr>
                <w:rFonts w:hint="eastAsia" w:ascii="仿宋_GB2312" w:hAnsi="仿宋_GB2312" w:eastAsia="仿宋_GB2312" w:cs="仿宋_GB2312"/>
                <w:bCs/>
                <w:sz w:val="24"/>
              </w:rPr>
            </w:pPr>
          </w:p>
        </w:tc>
        <w:tc>
          <w:tcPr>
            <w:tcW w:w="1258" w:type="dxa"/>
            <w:noWrap w:val="0"/>
            <w:vAlign w:val="top"/>
          </w:tcPr>
          <w:p w14:paraId="39E93AE8">
            <w:pPr>
              <w:jc w:val="center"/>
              <w:rPr>
                <w:rFonts w:hint="eastAsia" w:ascii="仿宋_GB2312" w:hAnsi="仿宋_GB2312" w:eastAsia="仿宋_GB2312" w:cs="仿宋_GB2312"/>
                <w:bCs/>
                <w:sz w:val="24"/>
              </w:rPr>
            </w:pPr>
          </w:p>
        </w:tc>
        <w:tc>
          <w:tcPr>
            <w:tcW w:w="3600" w:type="dxa"/>
            <w:noWrap w:val="0"/>
            <w:vAlign w:val="top"/>
          </w:tcPr>
          <w:p w14:paraId="420CDAEC">
            <w:pPr>
              <w:jc w:val="center"/>
              <w:rPr>
                <w:rFonts w:hint="eastAsia" w:ascii="仿宋_GB2312" w:hAnsi="仿宋_GB2312" w:eastAsia="仿宋_GB2312" w:cs="仿宋_GB2312"/>
                <w:bCs/>
                <w:sz w:val="24"/>
              </w:rPr>
            </w:pPr>
          </w:p>
        </w:tc>
        <w:tc>
          <w:tcPr>
            <w:tcW w:w="2678" w:type="dxa"/>
            <w:noWrap w:val="0"/>
            <w:vAlign w:val="top"/>
          </w:tcPr>
          <w:p w14:paraId="48DF88BB">
            <w:pPr>
              <w:jc w:val="center"/>
              <w:rPr>
                <w:rFonts w:hint="eastAsia" w:ascii="仿宋_GB2312" w:hAnsi="仿宋_GB2312" w:eastAsia="仿宋_GB2312" w:cs="仿宋_GB2312"/>
                <w:bCs/>
                <w:sz w:val="24"/>
              </w:rPr>
            </w:pPr>
          </w:p>
        </w:tc>
        <w:tc>
          <w:tcPr>
            <w:tcW w:w="1642" w:type="dxa"/>
            <w:noWrap w:val="0"/>
            <w:vAlign w:val="top"/>
          </w:tcPr>
          <w:p w14:paraId="32308F96">
            <w:pPr>
              <w:jc w:val="center"/>
              <w:rPr>
                <w:rFonts w:hint="eastAsia" w:ascii="仿宋_GB2312" w:hAnsi="仿宋_GB2312" w:eastAsia="仿宋_GB2312" w:cs="仿宋_GB2312"/>
                <w:bCs/>
                <w:sz w:val="24"/>
              </w:rPr>
            </w:pPr>
          </w:p>
        </w:tc>
      </w:tr>
      <w:tr w14:paraId="2F669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noWrap w:val="0"/>
            <w:vAlign w:val="center"/>
          </w:tcPr>
          <w:p w14:paraId="257138D4">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2</w:t>
            </w:r>
          </w:p>
        </w:tc>
        <w:tc>
          <w:tcPr>
            <w:tcW w:w="1408" w:type="dxa"/>
            <w:noWrap w:val="0"/>
            <w:vAlign w:val="top"/>
          </w:tcPr>
          <w:p w14:paraId="7667844B">
            <w:pPr>
              <w:jc w:val="center"/>
              <w:rPr>
                <w:rFonts w:hint="eastAsia" w:ascii="仿宋_GB2312" w:hAnsi="仿宋_GB2312" w:eastAsia="仿宋_GB2312" w:cs="仿宋_GB2312"/>
                <w:bCs/>
                <w:sz w:val="24"/>
              </w:rPr>
            </w:pPr>
          </w:p>
        </w:tc>
        <w:tc>
          <w:tcPr>
            <w:tcW w:w="692" w:type="dxa"/>
            <w:noWrap w:val="0"/>
            <w:vAlign w:val="top"/>
          </w:tcPr>
          <w:p w14:paraId="7C4592D0">
            <w:pPr>
              <w:jc w:val="center"/>
              <w:rPr>
                <w:rFonts w:hint="eastAsia" w:ascii="仿宋_GB2312" w:hAnsi="仿宋_GB2312" w:eastAsia="仿宋_GB2312" w:cs="仿宋_GB2312"/>
                <w:bCs/>
                <w:sz w:val="24"/>
              </w:rPr>
            </w:pPr>
          </w:p>
        </w:tc>
        <w:tc>
          <w:tcPr>
            <w:tcW w:w="1204" w:type="dxa"/>
            <w:noWrap w:val="0"/>
            <w:vAlign w:val="top"/>
          </w:tcPr>
          <w:p w14:paraId="28562E13">
            <w:pPr>
              <w:jc w:val="center"/>
              <w:rPr>
                <w:rFonts w:hint="eastAsia" w:ascii="仿宋_GB2312" w:hAnsi="仿宋_GB2312" w:eastAsia="仿宋_GB2312" w:cs="仿宋_GB2312"/>
                <w:bCs/>
                <w:sz w:val="24"/>
              </w:rPr>
            </w:pPr>
          </w:p>
        </w:tc>
        <w:tc>
          <w:tcPr>
            <w:tcW w:w="1302" w:type="dxa"/>
            <w:noWrap w:val="0"/>
            <w:vAlign w:val="top"/>
          </w:tcPr>
          <w:p w14:paraId="7AD7F3A3">
            <w:pPr>
              <w:jc w:val="center"/>
              <w:rPr>
                <w:rFonts w:hint="eastAsia" w:ascii="仿宋_GB2312" w:hAnsi="仿宋_GB2312" w:eastAsia="仿宋_GB2312" w:cs="仿宋_GB2312"/>
                <w:bCs/>
                <w:sz w:val="24"/>
              </w:rPr>
            </w:pPr>
          </w:p>
        </w:tc>
        <w:tc>
          <w:tcPr>
            <w:tcW w:w="1258" w:type="dxa"/>
            <w:noWrap w:val="0"/>
            <w:vAlign w:val="top"/>
          </w:tcPr>
          <w:p w14:paraId="6F56EF9B">
            <w:pPr>
              <w:jc w:val="center"/>
              <w:rPr>
                <w:rFonts w:hint="eastAsia" w:ascii="仿宋_GB2312" w:hAnsi="仿宋_GB2312" w:eastAsia="仿宋_GB2312" w:cs="仿宋_GB2312"/>
                <w:bCs/>
                <w:sz w:val="24"/>
              </w:rPr>
            </w:pPr>
          </w:p>
        </w:tc>
        <w:tc>
          <w:tcPr>
            <w:tcW w:w="3600" w:type="dxa"/>
            <w:noWrap w:val="0"/>
            <w:vAlign w:val="top"/>
          </w:tcPr>
          <w:p w14:paraId="722D4D51">
            <w:pPr>
              <w:jc w:val="center"/>
              <w:rPr>
                <w:rFonts w:hint="eastAsia" w:ascii="仿宋_GB2312" w:hAnsi="仿宋_GB2312" w:eastAsia="仿宋_GB2312" w:cs="仿宋_GB2312"/>
                <w:bCs/>
                <w:sz w:val="24"/>
              </w:rPr>
            </w:pPr>
          </w:p>
        </w:tc>
        <w:tc>
          <w:tcPr>
            <w:tcW w:w="2678" w:type="dxa"/>
            <w:noWrap w:val="0"/>
            <w:vAlign w:val="top"/>
          </w:tcPr>
          <w:p w14:paraId="56774269">
            <w:pPr>
              <w:jc w:val="center"/>
              <w:rPr>
                <w:rFonts w:hint="eastAsia" w:ascii="仿宋_GB2312" w:hAnsi="仿宋_GB2312" w:eastAsia="仿宋_GB2312" w:cs="仿宋_GB2312"/>
                <w:bCs/>
                <w:sz w:val="24"/>
              </w:rPr>
            </w:pPr>
          </w:p>
        </w:tc>
        <w:tc>
          <w:tcPr>
            <w:tcW w:w="1642" w:type="dxa"/>
            <w:noWrap w:val="0"/>
            <w:vAlign w:val="top"/>
          </w:tcPr>
          <w:p w14:paraId="6A880FAC">
            <w:pPr>
              <w:jc w:val="center"/>
              <w:rPr>
                <w:rFonts w:hint="eastAsia" w:ascii="仿宋_GB2312" w:hAnsi="仿宋_GB2312" w:eastAsia="仿宋_GB2312" w:cs="仿宋_GB2312"/>
                <w:bCs/>
                <w:sz w:val="24"/>
              </w:rPr>
            </w:pPr>
          </w:p>
        </w:tc>
      </w:tr>
      <w:tr w14:paraId="2BDD2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noWrap w:val="0"/>
            <w:vAlign w:val="center"/>
          </w:tcPr>
          <w:p w14:paraId="7D79A376">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3</w:t>
            </w:r>
          </w:p>
        </w:tc>
        <w:tc>
          <w:tcPr>
            <w:tcW w:w="1408" w:type="dxa"/>
            <w:noWrap w:val="0"/>
            <w:vAlign w:val="top"/>
          </w:tcPr>
          <w:p w14:paraId="32AD01C0">
            <w:pPr>
              <w:jc w:val="center"/>
              <w:rPr>
                <w:rFonts w:hint="eastAsia" w:ascii="仿宋_GB2312" w:hAnsi="仿宋_GB2312" w:eastAsia="仿宋_GB2312" w:cs="仿宋_GB2312"/>
                <w:bCs/>
                <w:sz w:val="24"/>
              </w:rPr>
            </w:pPr>
          </w:p>
        </w:tc>
        <w:tc>
          <w:tcPr>
            <w:tcW w:w="692" w:type="dxa"/>
            <w:noWrap w:val="0"/>
            <w:vAlign w:val="top"/>
          </w:tcPr>
          <w:p w14:paraId="17EAEFA6">
            <w:pPr>
              <w:jc w:val="center"/>
              <w:rPr>
                <w:rFonts w:hint="eastAsia" w:ascii="仿宋_GB2312" w:hAnsi="仿宋_GB2312" w:eastAsia="仿宋_GB2312" w:cs="仿宋_GB2312"/>
                <w:bCs/>
                <w:sz w:val="24"/>
              </w:rPr>
            </w:pPr>
          </w:p>
        </w:tc>
        <w:tc>
          <w:tcPr>
            <w:tcW w:w="1204" w:type="dxa"/>
            <w:noWrap w:val="0"/>
            <w:vAlign w:val="top"/>
          </w:tcPr>
          <w:p w14:paraId="11721A0B">
            <w:pPr>
              <w:jc w:val="center"/>
              <w:rPr>
                <w:rFonts w:hint="eastAsia" w:ascii="仿宋_GB2312" w:hAnsi="仿宋_GB2312" w:eastAsia="仿宋_GB2312" w:cs="仿宋_GB2312"/>
                <w:bCs/>
                <w:sz w:val="24"/>
              </w:rPr>
            </w:pPr>
          </w:p>
        </w:tc>
        <w:tc>
          <w:tcPr>
            <w:tcW w:w="1302" w:type="dxa"/>
            <w:noWrap w:val="0"/>
            <w:vAlign w:val="top"/>
          </w:tcPr>
          <w:p w14:paraId="545045DE">
            <w:pPr>
              <w:jc w:val="center"/>
              <w:rPr>
                <w:rFonts w:hint="eastAsia" w:ascii="仿宋_GB2312" w:hAnsi="仿宋_GB2312" w:eastAsia="仿宋_GB2312" w:cs="仿宋_GB2312"/>
                <w:bCs/>
                <w:sz w:val="24"/>
              </w:rPr>
            </w:pPr>
          </w:p>
        </w:tc>
        <w:tc>
          <w:tcPr>
            <w:tcW w:w="1258" w:type="dxa"/>
            <w:noWrap w:val="0"/>
            <w:vAlign w:val="top"/>
          </w:tcPr>
          <w:p w14:paraId="481AAE65">
            <w:pPr>
              <w:jc w:val="center"/>
              <w:rPr>
                <w:rFonts w:hint="eastAsia" w:ascii="仿宋_GB2312" w:hAnsi="仿宋_GB2312" w:eastAsia="仿宋_GB2312" w:cs="仿宋_GB2312"/>
                <w:bCs/>
                <w:sz w:val="24"/>
              </w:rPr>
            </w:pPr>
          </w:p>
        </w:tc>
        <w:tc>
          <w:tcPr>
            <w:tcW w:w="3600" w:type="dxa"/>
            <w:noWrap w:val="0"/>
            <w:vAlign w:val="top"/>
          </w:tcPr>
          <w:p w14:paraId="740EEB78">
            <w:pPr>
              <w:jc w:val="center"/>
              <w:rPr>
                <w:rFonts w:hint="eastAsia" w:ascii="仿宋_GB2312" w:hAnsi="仿宋_GB2312" w:eastAsia="仿宋_GB2312" w:cs="仿宋_GB2312"/>
                <w:bCs/>
                <w:sz w:val="24"/>
              </w:rPr>
            </w:pPr>
          </w:p>
        </w:tc>
        <w:tc>
          <w:tcPr>
            <w:tcW w:w="2678" w:type="dxa"/>
            <w:noWrap w:val="0"/>
            <w:vAlign w:val="top"/>
          </w:tcPr>
          <w:p w14:paraId="3F140EB1">
            <w:pPr>
              <w:jc w:val="center"/>
              <w:rPr>
                <w:rFonts w:hint="eastAsia" w:ascii="仿宋_GB2312" w:hAnsi="仿宋_GB2312" w:eastAsia="仿宋_GB2312" w:cs="仿宋_GB2312"/>
                <w:bCs/>
                <w:sz w:val="24"/>
              </w:rPr>
            </w:pPr>
          </w:p>
        </w:tc>
        <w:tc>
          <w:tcPr>
            <w:tcW w:w="1642" w:type="dxa"/>
            <w:noWrap w:val="0"/>
            <w:vAlign w:val="top"/>
          </w:tcPr>
          <w:p w14:paraId="0F7E716F">
            <w:pPr>
              <w:jc w:val="center"/>
              <w:rPr>
                <w:rFonts w:hint="eastAsia" w:ascii="仿宋_GB2312" w:hAnsi="仿宋_GB2312" w:eastAsia="仿宋_GB2312" w:cs="仿宋_GB2312"/>
                <w:bCs/>
                <w:sz w:val="24"/>
              </w:rPr>
            </w:pPr>
          </w:p>
        </w:tc>
      </w:tr>
      <w:tr w14:paraId="2853C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noWrap w:val="0"/>
            <w:vAlign w:val="center"/>
          </w:tcPr>
          <w:p w14:paraId="24BDD433">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4</w:t>
            </w:r>
          </w:p>
        </w:tc>
        <w:tc>
          <w:tcPr>
            <w:tcW w:w="1408" w:type="dxa"/>
            <w:noWrap w:val="0"/>
            <w:vAlign w:val="top"/>
          </w:tcPr>
          <w:p w14:paraId="61C052A2">
            <w:pPr>
              <w:jc w:val="center"/>
              <w:rPr>
                <w:rFonts w:hint="eastAsia" w:ascii="仿宋_GB2312" w:hAnsi="仿宋_GB2312" w:eastAsia="仿宋_GB2312" w:cs="仿宋_GB2312"/>
                <w:bCs/>
                <w:sz w:val="24"/>
              </w:rPr>
            </w:pPr>
          </w:p>
        </w:tc>
        <w:tc>
          <w:tcPr>
            <w:tcW w:w="692" w:type="dxa"/>
            <w:noWrap w:val="0"/>
            <w:vAlign w:val="top"/>
          </w:tcPr>
          <w:p w14:paraId="255967F1">
            <w:pPr>
              <w:jc w:val="center"/>
              <w:rPr>
                <w:rFonts w:hint="eastAsia" w:ascii="仿宋_GB2312" w:hAnsi="仿宋_GB2312" w:eastAsia="仿宋_GB2312" w:cs="仿宋_GB2312"/>
                <w:bCs/>
                <w:sz w:val="24"/>
              </w:rPr>
            </w:pPr>
          </w:p>
        </w:tc>
        <w:tc>
          <w:tcPr>
            <w:tcW w:w="1204" w:type="dxa"/>
            <w:noWrap w:val="0"/>
            <w:vAlign w:val="top"/>
          </w:tcPr>
          <w:p w14:paraId="33B25D69">
            <w:pPr>
              <w:jc w:val="center"/>
              <w:rPr>
                <w:rFonts w:hint="eastAsia" w:ascii="仿宋_GB2312" w:hAnsi="仿宋_GB2312" w:eastAsia="仿宋_GB2312" w:cs="仿宋_GB2312"/>
                <w:bCs/>
                <w:sz w:val="24"/>
              </w:rPr>
            </w:pPr>
          </w:p>
        </w:tc>
        <w:tc>
          <w:tcPr>
            <w:tcW w:w="1302" w:type="dxa"/>
            <w:noWrap w:val="0"/>
            <w:vAlign w:val="top"/>
          </w:tcPr>
          <w:p w14:paraId="440F5C8C">
            <w:pPr>
              <w:jc w:val="center"/>
              <w:rPr>
                <w:rFonts w:hint="eastAsia" w:ascii="仿宋_GB2312" w:hAnsi="仿宋_GB2312" w:eastAsia="仿宋_GB2312" w:cs="仿宋_GB2312"/>
                <w:bCs/>
                <w:sz w:val="24"/>
              </w:rPr>
            </w:pPr>
          </w:p>
        </w:tc>
        <w:tc>
          <w:tcPr>
            <w:tcW w:w="1258" w:type="dxa"/>
            <w:noWrap w:val="0"/>
            <w:vAlign w:val="top"/>
          </w:tcPr>
          <w:p w14:paraId="73187BE2">
            <w:pPr>
              <w:jc w:val="center"/>
              <w:rPr>
                <w:rFonts w:hint="eastAsia" w:ascii="仿宋_GB2312" w:hAnsi="仿宋_GB2312" w:eastAsia="仿宋_GB2312" w:cs="仿宋_GB2312"/>
                <w:bCs/>
                <w:sz w:val="24"/>
              </w:rPr>
            </w:pPr>
          </w:p>
        </w:tc>
        <w:tc>
          <w:tcPr>
            <w:tcW w:w="3600" w:type="dxa"/>
            <w:noWrap w:val="0"/>
            <w:vAlign w:val="top"/>
          </w:tcPr>
          <w:p w14:paraId="071D8DCF">
            <w:pPr>
              <w:jc w:val="center"/>
              <w:rPr>
                <w:rFonts w:hint="eastAsia" w:ascii="仿宋_GB2312" w:hAnsi="仿宋_GB2312" w:eastAsia="仿宋_GB2312" w:cs="仿宋_GB2312"/>
                <w:bCs/>
                <w:sz w:val="24"/>
              </w:rPr>
            </w:pPr>
          </w:p>
        </w:tc>
        <w:tc>
          <w:tcPr>
            <w:tcW w:w="2678" w:type="dxa"/>
            <w:noWrap w:val="0"/>
            <w:vAlign w:val="top"/>
          </w:tcPr>
          <w:p w14:paraId="2E5B3DE8">
            <w:pPr>
              <w:jc w:val="center"/>
              <w:rPr>
                <w:rFonts w:hint="eastAsia" w:ascii="仿宋_GB2312" w:hAnsi="仿宋_GB2312" w:eastAsia="仿宋_GB2312" w:cs="仿宋_GB2312"/>
                <w:bCs/>
                <w:sz w:val="24"/>
              </w:rPr>
            </w:pPr>
          </w:p>
        </w:tc>
        <w:tc>
          <w:tcPr>
            <w:tcW w:w="1642" w:type="dxa"/>
            <w:noWrap w:val="0"/>
            <w:vAlign w:val="top"/>
          </w:tcPr>
          <w:p w14:paraId="544876E2">
            <w:pPr>
              <w:jc w:val="center"/>
              <w:rPr>
                <w:rFonts w:hint="eastAsia" w:ascii="仿宋_GB2312" w:hAnsi="仿宋_GB2312" w:eastAsia="仿宋_GB2312" w:cs="仿宋_GB2312"/>
                <w:bCs/>
                <w:sz w:val="24"/>
              </w:rPr>
            </w:pPr>
          </w:p>
        </w:tc>
      </w:tr>
      <w:tr w14:paraId="6CF24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noWrap w:val="0"/>
            <w:vAlign w:val="center"/>
          </w:tcPr>
          <w:p w14:paraId="19F23B9B">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5</w:t>
            </w:r>
          </w:p>
        </w:tc>
        <w:tc>
          <w:tcPr>
            <w:tcW w:w="1408" w:type="dxa"/>
            <w:noWrap w:val="0"/>
            <w:vAlign w:val="top"/>
          </w:tcPr>
          <w:p w14:paraId="0B72D350">
            <w:pPr>
              <w:jc w:val="center"/>
              <w:rPr>
                <w:rFonts w:hint="eastAsia" w:ascii="仿宋_GB2312" w:hAnsi="仿宋_GB2312" w:eastAsia="仿宋_GB2312" w:cs="仿宋_GB2312"/>
                <w:bCs/>
                <w:sz w:val="24"/>
              </w:rPr>
            </w:pPr>
          </w:p>
        </w:tc>
        <w:tc>
          <w:tcPr>
            <w:tcW w:w="692" w:type="dxa"/>
            <w:noWrap w:val="0"/>
            <w:vAlign w:val="top"/>
          </w:tcPr>
          <w:p w14:paraId="498D5E20">
            <w:pPr>
              <w:jc w:val="center"/>
              <w:rPr>
                <w:rFonts w:hint="eastAsia" w:ascii="仿宋_GB2312" w:hAnsi="仿宋_GB2312" w:eastAsia="仿宋_GB2312" w:cs="仿宋_GB2312"/>
                <w:bCs/>
                <w:sz w:val="24"/>
              </w:rPr>
            </w:pPr>
          </w:p>
        </w:tc>
        <w:tc>
          <w:tcPr>
            <w:tcW w:w="1204" w:type="dxa"/>
            <w:noWrap w:val="0"/>
            <w:vAlign w:val="top"/>
          </w:tcPr>
          <w:p w14:paraId="285E9BF3">
            <w:pPr>
              <w:jc w:val="center"/>
              <w:rPr>
                <w:rFonts w:hint="eastAsia" w:ascii="仿宋_GB2312" w:hAnsi="仿宋_GB2312" w:eastAsia="仿宋_GB2312" w:cs="仿宋_GB2312"/>
                <w:bCs/>
                <w:sz w:val="24"/>
              </w:rPr>
            </w:pPr>
          </w:p>
        </w:tc>
        <w:tc>
          <w:tcPr>
            <w:tcW w:w="1302" w:type="dxa"/>
            <w:noWrap w:val="0"/>
            <w:vAlign w:val="top"/>
          </w:tcPr>
          <w:p w14:paraId="54B0B074">
            <w:pPr>
              <w:jc w:val="center"/>
              <w:rPr>
                <w:rFonts w:hint="eastAsia" w:ascii="仿宋_GB2312" w:hAnsi="仿宋_GB2312" w:eastAsia="仿宋_GB2312" w:cs="仿宋_GB2312"/>
                <w:bCs/>
                <w:sz w:val="24"/>
              </w:rPr>
            </w:pPr>
          </w:p>
        </w:tc>
        <w:tc>
          <w:tcPr>
            <w:tcW w:w="1258" w:type="dxa"/>
            <w:noWrap w:val="0"/>
            <w:vAlign w:val="top"/>
          </w:tcPr>
          <w:p w14:paraId="3A5E07CA">
            <w:pPr>
              <w:jc w:val="center"/>
              <w:rPr>
                <w:rFonts w:hint="eastAsia" w:ascii="仿宋_GB2312" w:hAnsi="仿宋_GB2312" w:eastAsia="仿宋_GB2312" w:cs="仿宋_GB2312"/>
                <w:bCs/>
                <w:sz w:val="24"/>
              </w:rPr>
            </w:pPr>
          </w:p>
        </w:tc>
        <w:tc>
          <w:tcPr>
            <w:tcW w:w="3600" w:type="dxa"/>
            <w:noWrap w:val="0"/>
            <w:vAlign w:val="top"/>
          </w:tcPr>
          <w:p w14:paraId="4D88D925">
            <w:pPr>
              <w:jc w:val="center"/>
              <w:rPr>
                <w:rFonts w:hint="eastAsia" w:ascii="仿宋_GB2312" w:hAnsi="仿宋_GB2312" w:eastAsia="仿宋_GB2312" w:cs="仿宋_GB2312"/>
                <w:bCs/>
                <w:sz w:val="24"/>
              </w:rPr>
            </w:pPr>
          </w:p>
        </w:tc>
        <w:tc>
          <w:tcPr>
            <w:tcW w:w="2678" w:type="dxa"/>
            <w:noWrap w:val="0"/>
            <w:vAlign w:val="top"/>
          </w:tcPr>
          <w:p w14:paraId="793ED41A">
            <w:pPr>
              <w:jc w:val="center"/>
              <w:rPr>
                <w:rFonts w:hint="eastAsia" w:ascii="仿宋_GB2312" w:hAnsi="仿宋_GB2312" w:eastAsia="仿宋_GB2312" w:cs="仿宋_GB2312"/>
                <w:bCs/>
                <w:sz w:val="24"/>
              </w:rPr>
            </w:pPr>
          </w:p>
        </w:tc>
        <w:tc>
          <w:tcPr>
            <w:tcW w:w="1642" w:type="dxa"/>
            <w:noWrap w:val="0"/>
            <w:vAlign w:val="top"/>
          </w:tcPr>
          <w:p w14:paraId="724A1609">
            <w:pPr>
              <w:jc w:val="center"/>
              <w:rPr>
                <w:rFonts w:hint="eastAsia" w:ascii="仿宋_GB2312" w:hAnsi="仿宋_GB2312" w:eastAsia="仿宋_GB2312" w:cs="仿宋_GB2312"/>
                <w:bCs/>
                <w:sz w:val="24"/>
              </w:rPr>
            </w:pPr>
          </w:p>
        </w:tc>
      </w:tr>
      <w:tr w14:paraId="07227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noWrap w:val="0"/>
            <w:vAlign w:val="center"/>
          </w:tcPr>
          <w:p w14:paraId="397BB384">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6</w:t>
            </w:r>
          </w:p>
        </w:tc>
        <w:tc>
          <w:tcPr>
            <w:tcW w:w="1408" w:type="dxa"/>
            <w:noWrap w:val="0"/>
            <w:vAlign w:val="top"/>
          </w:tcPr>
          <w:p w14:paraId="4A9C051B">
            <w:pPr>
              <w:jc w:val="center"/>
              <w:rPr>
                <w:rFonts w:hint="eastAsia" w:ascii="仿宋_GB2312" w:hAnsi="仿宋_GB2312" w:eastAsia="仿宋_GB2312" w:cs="仿宋_GB2312"/>
                <w:bCs/>
                <w:sz w:val="24"/>
              </w:rPr>
            </w:pPr>
          </w:p>
        </w:tc>
        <w:tc>
          <w:tcPr>
            <w:tcW w:w="692" w:type="dxa"/>
            <w:noWrap w:val="0"/>
            <w:vAlign w:val="top"/>
          </w:tcPr>
          <w:p w14:paraId="651D81C1">
            <w:pPr>
              <w:jc w:val="center"/>
              <w:rPr>
                <w:rFonts w:hint="eastAsia" w:ascii="仿宋_GB2312" w:hAnsi="仿宋_GB2312" w:eastAsia="仿宋_GB2312" w:cs="仿宋_GB2312"/>
                <w:bCs/>
                <w:sz w:val="24"/>
              </w:rPr>
            </w:pPr>
          </w:p>
        </w:tc>
        <w:tc>
          <w:tcPr>
            <w:tcW w:w="1204" w:type="dxa"/>
            <w:noWrap w:val="0"/>
            <w:vAlign w:val="top"/>
          </w:tcPr>
          <w:p w14:paraId="4BB1BA77">
            <w:pPr>
              <w:jc w:val="center"/>
              <w:rPr>
                <w:rFonts w:hint="eastAsia" w:ascii="仿宋_GB2312" w:hAnsi="仿宋_GB2312" w:eastAsia="仿宋_GB2312" w:cs="仿宋_GB2312"/>
                <w:bCs/>
                <w:sz w:val="24"/>
              </w:rPr>
            </w:pPr>
          </w:p>
        </w:tc>
        <w:tc>
          <w:tcPr>
            <w:tcW w:w="1302" w:type="dxa"/>
            <w:noWrap w:val="0"/>
            <w:vAlign w:val="top"/>
          </w:tcPr>
          <w:p w14:paraId="1AF309B6">
            <w:pPr>
              <w:rPr>
                <w:rFonts w:hint="eastAsia" w:ascii="仿宋_GB2312" w:hAnsi="仿宋_GB2312" w:eastAsia="仿宋_GB2312" w:cs="仿宋_GB2312"/>
                <w:bCs/>
                <w:sz w:val="24"/>
              </w:rPr>
            </w:pPr>
            <w:r>
              <w:rPr>
                <w:rFonts w:hint="eastAsia" w:ascii="仿宋_GB2312" w:hAnsi="仿宋_GB2312" w:eastAsia="仿宋_GB2312" w:cs="仿宋_GB2312"/>
                <w:bCs/>
                <w:sz w:val="24"/>
              </w:rPr>
              <w:t xml:space="preserve">                    </w:t>
            </w:r>
          </w:p>
        </w:tc>
        <w:tc>
          <w:tcPr>
            <w:tcW w:w="1258" w:type="dxa"/>
            <w:noWrap w:val="0"/>
            <w:vAlign w:val="top"/>
          </w:tcPr>
          <w:p w14:paraId="7023372E">
            <w:pPr>
              <w:jc w:val="center"/>
              <w:rPr>
                <w:rFonts w:hint="eastAsia" w:ascii="仿宋_GB2312" w:hAnsi="仿宋_GB2312" w:eastAsia="仿宋_GB2312" w:cs="仿宋_GB2312"/>
                <w:bCs/>
                <w:sz w:val="24"/>
              </w:rPr>
            </w:pPr>
          </w:p>
        </w:tc>
        <w:tc>
          <w:tcPr>
            <w:tcW w:w="3600" w:type="dxa"/>
            <w:noWrap w:val="0"/>
            <w:vAlign w:val="top"/>
          </w:tcPr>
          <w:p w14:paraId="4E7E1CE4">
            <w:pPr>
              <w:jc w:val="center"/>
              <w:rPr>
                <w:rFonts w:hint="eastAsia" w:ascii="仿宋_GB2312" w:hAnsi="仿宋_GB2312" w:eastAsia="仿宋_GB2312" w:cs="仿宋_GB2312"/>
                <w:bCs/>
                <w:sz w:val="24"/>
              </w:rPr>
            </w:pPr>
          </w:p>
        </w:tc>
        <w:tc>
          <w:tcPr>
            <w:tcW w:w="2678" w:type="dxa"/>
            <w:noWrap w:val="0"/>
            <w:vAlign w:val="top"/>
          </w:tcPr>
          <w:p w14:paraId="6C2439D0">
            <w:pPr>
              <w:jc w:val="center"/>
              <w:rPr>
                <w:rFonts w:hint="eastAsia" w:ascii="仿宋_GB2312" w:hAnsi="仿宋_GB2312" w:eastAsia="仿宋_GB2312" w:cs="仿宋_GB2312"/>
                <w:bCs/>
                <w:sz w:val="24"/>
              </w:rPr>
            </w:pPr>
          </w:p>
        </w:tc>
        <w:tc>
          <w:tcPr>
            <w:tcW w:w="1642" w:type="dxa"/>
            <w:noWrap w:val="0"/>
            <w:vAlign w:val="top"/>
          </w:tcPr>
          <w:p w14:paraId="482B6067">
            <w:pPr>
              <w:jc w:val="center"/>
              <w:rPr>
                <w:rFonts w:hint="eastAsia" w:ascii="仿宋_GB2312" w:hAnsi="仿宋_GB2312" w:eastAsia="仿宋_GB2312" w:cs="仿宋_GB2312"/>
                <w:bCs/>
                <w:sz w:val="24"/>
              </w:rPr>
            </w:pPr>
          </w:p>
        </w:tc>
      </w:tr>
      <w:tr w14:paraId="4E50D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noWrap w:val="0"/>
            <w:vAlign w:val="center"/>
          </w:tcPr>
          <w:p w14:paraId="5BE60CAB">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7</w:t>
            </w:r>
          </w:p>
        </w:tc>
        <w:tc>
          <w:tcPr>
            <w:tcW w:w="1408" w:type="dxa"/>
            <w:noWrap w:val="0"/>
            <w:vAlign w:val="top"/>
          </w:tcPr>
          <w:p w14:paraId="7870AB51">
            <w:pPr>
              <w:jc w:val="center"/>
              <w:rPr>
                <w:rFonts w:hint="eastAsia" w:ascii="仿宋_GB2312" w:hAnsi="仿宋_GB2312" w:eastAsia="仿宋_GB2312" w:cs="仿宋_GB2312"/>
                <w:bCs/>
                <w:sz w:val="24"/>
              </w:rPr>
            </w:pPr>
          </w:p>
        </w:tc>
        <w:tc>
          <w:tcPr>
            <w:tcW w:w="692" w:type="dxa"/>
            <w:noWrap w:val="0"/>
            <w:vAlign w:val="top"/>
          </w:tcPr>
          <w:p w14:paraId="66664B24">
            <w:pPr>
              <w:jc w:val="center"/>
              <w:rPr>
                <w:rFonts w:hint="eastAsia" w:ascii="仿宋_GB2312" w:hAnsi="仿宋_GB2312" w:eastAsia="仿宋_GB2312" w:cs="仿宋_GB2312"/>
                <w:bCs/>
                <w:sz w:val="24"/>
              </w:rPr>
            </w:pPr>
          </w:p>
        </w:tc>
        <w:tc>
          <w:tcPr>
            <w:tcW w:w="1204" w:type="dxa"/>
            <w:noWrap w:val="0"/>
            <w:vAlign w:val="top"/>
          </w:tcPr>
          <w:p w14:paraId="142E6992">
            <w:pPr>
              <w:jc w:val="center"/>
              <w:rPr>
                <w:rFonts w:hint="eastAsia" w:ascii="仿宋_GB2312" w:hAnsi="仿宋_GB2312" w:eastAsia="仿宋_GB2312" w:cs="仿宋_GB2312"/>
                <w:bCs/>
                <w:sz w:val="24"/>
              </w:rPr>
            </w:pPr>
          </w:p>
        </w:tc>
        <w:tc>
          <w:tcPr>
            <w:tcW w:w="1302" w:type="dxa"/>
            <w:noWrap w:val="0"/>
            <w:vAlign w:val="top"/>
          </w:tcPr>
          <w:p w14:paraId="373C0F08">
            <w:pPr>
              <w:jc w:val="center"/>
              <w:rPr>
                <w:rFonts w:hint="eastAsia" w:ascii="仿宋_GB2312" w:hAnsi="仿宋_GB2312" w:eastAsia="仿宋_GB2312" w:cs="仿宋_GB2312"/>
                <w:bCs/>
                <w:sz w:val="24"/>
              </w:rPr>
            </w:pPr>
          </w:p>
        </w:tc>
        <w:tc>
          <w:tcPr>
            <w:tcW w:w="1258" w:type="dxa"/>
            <w:noWrap w:val="0"/>
            <w:vAlign w:val="top"/>
          </w:tcPr>
          <w:p w14:paraId="31D2E0E8">
            <w:pPr>
              <w:jc w:val="center"/>
              <w:rPr>
                <w:rFonts w:hint="eastAsia" w:ascii="仿宋_GB2312" w:hAnsi="仿宋_GB2312" w:eastAsia="仿宋_GB2312" w:cs="仿宋_GB2312"/>
                <w:bCs/>
                <w:sz w:val="24"/>
              </w:rPr>
            </w:pPr>
          </w:p>
        </w:tc>
        <w:tc>
          <w:tcPr>
            <w:tcW w:w="3600" w:type="dxa"/>
            <w:noWrap w:val="0"/>
            <w:vAlign w:val="top"/>
          </w:tcPr>
          <w:p w14:paraId="346D4C89">
            <w:pPr>
              <w:jc w:val="center"/>
              <w:rPr>
                <w:rFonts w:hint="eastAsia" w:ascii="仿宋_GB2312" w:hAnsi="仿宋_GB2312" w:eastAsia="仿宋_GB2312" w:cs="仿宋_GB2312"/>
                <w:bCs/>
                <w:sz w:val="24"/>
              </w:rPr>
            </w:pPr>
          </w:p>
        </w:tc>
        <w:tc>
          <w:tcPr>
            <w:tcW w:w="2678" w:type="dxa"/>
            <w:noWrap w:val="0"/>
            <w:vAlign w:val="top"/>
          </w:tcPr>
          <w:p w14:paraId="5596D5C3">
            <w:pPr>
              <w:jc w:val="center"/>
              <w:rPr>
                <w:rFonts w:hint="eastAsia" w:ascii="仿宋_GB2312" w:hAnsi="仿宋_GB2312" w:eastAsia="仿宋_GB2312" w:cs="仿宋_GB2312"/>
                <w:bCs/>
                <w:sz w:val="24"/>
              </w:rPr>
            </w:pPr>
          </w:p>
        </w:tc>
        <w:tc>
          <w:tcPr>
            <w:tcW w:w="1642" w:type="dxa"/>
            <w:noWrap w:val="0"/>
            <w:vAlign w:val="top"/>
          </w:tcPr>
          <w:p w14:paraId="5C7AC61B">
            <w:pPr>
              <w:jc w:val="center"/>
              <w:rPr>
                <w:rFonts w:hint="eastAsia" w:ascii="仿宋_GB2312" w:hAnsi="仿宋_GB2312" w:eastAsia="仿宋_GB2312" w:cs="仿宋_GB2312"/>
                <w:bCs/>
                <w:sz w:val="24"/>
              </w:rPr>
            </w:pPr>
          </w:p>
        </w:tc>
      </w:tr>
      <w:tr w14:paraId="1DC96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noWrap w:val="0"/>
            <w:vAlign w:val="center"/>
          </w:tcPr>
          <w:p w14:paraId="103ECDDE">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8</w:t>
            </w:r>
          </w:p>
        </w:tc>
        <w:tc>
          <w:tcPr>
            <w:tcW w:w="1408" w:type="dxa"/>
            <w:noWrap w:val="0"/>
            <w:vAlign w:val="top"/>
          </w:tcPr>
          <w:p w14:paraId="43DE67C7">
            <w:pPr>
              <w:jc w:val="center"/>
              <w:rPr>
                <w:rFonts w:hint="eastAsia" w:ascii="仿宋_GB2312" w:hAnsi="仿宋_GB2312" w:eastAsia="仿宋_GB2312" w:cs="仿宋_GB2312"/>
                <w:bCs/>
                <w:sz w:val="24"/>
              </w:rPr>
            </w:pPr>
          </w:p>
        </w:tc>
        <w:tc>
          <w:tcPr>
            <w:tcW w:w="692" w:type="dxa"/>
            <w:noWrap w:val="0"/>
            <w:vAlign w:val="top"/>
          </w:tcPr>
          <w:p w14:paraId="388BE463">
            <w:pPr>
              <w:jc w:val="center"/>
              <w:rPr>
                <w:rFonts w:hint="eastAsia" w:ascii="仿宋_GB2312" w:hAnsi="仿宋_GB2312" w:eastAsia="仿宋_GB2312" w:cs="仿宋_GB2312"/>
                <w:bCs/>
                <w:sz w:val="24"/>
              </w:rPr>
            </w:pPr>
          </w:p>
        </w:tc>
        <w:tc>
          <w:tcPr>
            <w:tcW w:w="1204" w:type="dxa"/>
            <w:noWrap w:val="0"/>
            <w:vAlign w:val="top"/>
          </w:tcPr>
          <w:p w14:paraId="22B284CC">
            <w:pPr>
              <w:jc w:val="center"/>
              <w:rPr>
                <w:rFonts w:hint="eastAsia" w:ascii="仿宋_GB2312" w:hAnsi="仿宋_GB2312" w:eastAsia="仿宋_GB2312" w:cs="仿宋_GB2312"/>
                <w:bCs/>
                <w:sz w:val="24"/>
              </w:rPr>
            </w:pPr>
          </w:p>
        </w:tc>
        <w:tc>
          <w:tcPr>
            <w:tcW w:w="1302" w:type="dxa"/>
            <w:noWrap w:val="0"/>
            <w:vAlign w:val="top"/>
          </w:tcPr>
          <w:p w14:paraId="3D9C9C9A">
            <w:pPr>
              <w:jc w:val="center"/>
              <w:rPr>
                <w:rFonts w:hint="eastAsia" w:ascii="仿宋_GB2312" w:hAnsi="仿宋_GB2312" w:eastAsia="仿宋_GB2312" w:cs="仿宋_GB2312"/>
                <w:bCs/>
                <w:sz w:val="24"/>
              </w:rPr>
            </w:pPr>
          </w:p>
        </w:tc>
        <w:tc>
          <w:tcPr>
            <w:tcW w:w="1258" w:type="dxa"/>
            <w:noWrap w:val="0"/>
            <w:vAlign w:val="top"/>
          </w:tcPr>
          <w:p w14:paraId="0B369680">
            <w:pPr>
              <w:jc w:val="center"/>
              <w:rPr>
                <w:rFonts w:hint="eastAsia" w:ascii="仿宋_GB2312" w:hAnsi="仿宋_GB2312" w:eastAsia="仿宋_GB2312" w:cs="仿宋_GB2312"/>
                <w:bCs/>
                <w:sz w:val="24"/>
              </w:rPr>
            </w:pPr>
          </w:p>
        </w:tc>
        <w:tc>
          <w:tcPr>
            <w:tcW w:w="3600" w:type="dxa"/>
            <w:noWrap w:val="0"/>
            <w:vAlign w:val="top"/>
          </w:tcPr>
          <w:p w14:paraId="1CEB557D">
            <w:pPr>
              <w:jc w:val="center"/>
              <w:rPr>
                <w:rFonts w:hint="eastAsia" w:ascii="仿宋_GB2312" w:hAnsi="仿宋_GB2312" w:eastAsia="仿宋_GB2312" w:cs="仿宋_GB2312"/>
                <w:bCs/>
                <w:sz w:val="24"/>
              </w:rPr>
            </w:pPr>
          </w:p>
        </w:tc>
        <w:tc>
          <w:tcPr>
            <w:tcW w:w="2678" w:type="dxa"/>
            <w:noWrap w:val="0"/>
            <w:vAlign w:val="top"/>
          </w:tcPr>
          <w:p w14:paraId="3F793915">
            <w:pPr>
              <w:jc w:val="center"/>
              <w:rPr>
                <w:rFonts w:hint="eastAsia" w:ascii="仿宋_GB2312" w:hAnsi="仿宋_GB2312" w:eastAsia="仿宋_GB2312" w:cs="仿宋_GB2312"/>
                <w:bCs/>
                <w:sz w:val="24"/>
              </w:rPr>
            </w:pPr>
          </w:p>
        </w:tc>
        <w:tc>
          <w:tcPr>
            <w:tcW w:w="1642" w:type="dxa"/>
            <w:noWrap w:val="0"/>
            <w:vAlign w:val="top"/>
          </w:tcPr>
          <w:p w14:paraId="49CB8C52">
            <w:pPr>
              <w:jc w:val="center"/>
              <w:rPr>
                <w:rFonts w:hint="eastAsia" w:ascii="仿宋_GB2312" w:hAnsi="仿宋_GB2312" w:eastAsia="仿宋_GB2312" w:cs="仿宋_GB2312"/>
                <w:bCs/>
                <w:sz w:val="24"/>
              </w:rPr>
            </w:pPr>
          </w:p>
        </w:tc>
      </w:tr>
      <w:tr w14:paraId="3CE5A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noWrap w:val="0"/>
            <w:vAlign w:val="center"/>
          </w:tcPr>
          <w:p w14:paraId="3CE509B8">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9</w:t>
            </w:r>
          </w:p>
        </w:tc>
        <w:tc>
          <w:tcPr>
            <w:tcW w:w="1408" w:type="dxa"/>
            <w:noWrap w:val="0"/>
            <w:vAlign w:val="top"/>
          </w:tcPr>
          <w:p w14:paraId="0991E5C2">
            <w:pPr>
              <w:jc w:val="center"/>
              <w:rPr>
                <w:rFonts w:hint="eastAsia" w:ascii="仿宋_GB2312" w:hAnsi="仿宋_GB2312" w:eastAsia="仿宋_GB2312" w:cs="仿宋_GB2312"/>
                <w:bCs/>
                <w:sz w:val="24"/>
              </w:rPr>
            </w:pPr>
          </w:p>
        </w:tc>
        <w:tc>
          <w:tcPr>
            <w:tcW w:w="692" w:type="dxa"/>
            <w:noWrap w:val="0"/>
            <w:vAlign w:val="top"/>
          </w:tcPr>
          <w:p w14:paraId="5F80A2D5">
            <w:pPr>
              <w:jc w:val="center"/>
              <w:rPr>
                <w:rFonts w:hint="eastAsia" w:ascii="仿宋_GB2312" w:hAnsi="仿宋_GB2312" w:eastAsia="仿宋_GB2312" w:cs="仿宋_GB2312"/>
                <w:bCs/>
                <w:sz w:val="24"/>
              </w:rPr>
            </w:pPr>
          </w:p>
        </w:tc>
        <w:tc>
          <w:tcPr>
            <w:tcW w:w="1204" w:type="dxa"/>
            <w:noWrap w:val="0"/>
            <w:vAlign w:val="top"/>
          </w:tcPr>
          <w:p w14:paraId="77907FAF">
            <w:pPr>
              <w:jc w:val="center"/>
              <w:rPr>
                <w:rFonts w:hint="eastAsia" w:ascii="仿宋_GB2312" w:hAnsi="仿宋_GB2312" w:eastAsia="仿宋_GB2312" w:cs="仿宋_GB2312"/>
                <w:bCs/>
                <w:sz w:val="24"/>
              </w:rPr>
            </w:pPr>
          </w:p>
        </w:tc>
        <w:tc>
          <w:tcPr>
            <w:tcW w:w="1302" w:type="dxa"/>
            <w:noWrap w:val="0"/>
            <w:vAlign w:val="top"/>
          </w:tcPr>
          <w:p w14:paraId="622B55F0">
            <w:pPr>
              <w:jc w:val="center"/>
              <w:rPr>
                <w:rFonts w:hint="eastAsia" w:ascii="仿宋_GB2312" w:hAnsi="仿宋_GB2312" w:eastAsia="仿宋_GB2312" w:cs="仿宋_GB2312"/>
                <w:bCs/>
                <w:sz w:val="24"/>
              </w:rPr>
            </w:pPr>
          </w:p>
        </w:tc>
        <w:tc>
          <w:tcPr>
            <w:tcW w:w="1258" w:type="dxa"/>
            <w:noWrap w:val="0"/>
            <w:vAlign w:val="top"/>
          </w:tcPr>
          <w:p w14:paraId="5B7A3662">
            <w:pPr>
              <w:jc w:val="center"/>
              <w:rPr>
                <w:rFonts w:hint="eastAsia" w:ascii="仿宋_GB2312" w:hAnsi="仿宋_GB2312" w:eastAsia="仿宋_GB2312" w:cs="仿宋_GB2312"/>
                <w:bCs/>
                <w:sz w:val="24"/>
              </w:rPr>
            </w:pPr>
          </w:p>
        </w:tc>
        <w:tc>
          <w:tcPr>
            <w:tcW w:w="3600" w:type="dxa"/>
            <w:noWrap w:val="0"/>
            <w:vAlign w:val="top"/>
          </w:tcPr>
          <w:p w14:paraId="18FEF09A">
            <w:pPr>
              <w:jc w:val="center"/>
              <w:rPr>
                <w:rFonts w:hint="eastAsia" w:ascii="仿宋_GB2312" w:hAnsi="仿宋_GB2312" w:eastAsia="仿宋_GB2312" w:cs="仿宋_GB2312"/>
                <w:bCs/>
                <w:sz w:val="24"/>
              </w:rPr>
            </w:pPr>
          </w:p>
        </w:tc>
        <w:tc>
          <w:tcPr>
            <w:tcW w:w="2678" w:type="dxa"/>
            <w:noWrap w:val="0"/>
            <w:vAlign w:val="top"/>
          </w:tcPr>
          <w:p w14:paraId="1C259322">
            <w:pPr>
              <w:jc w:val="center"/>
              <w:rPr>
                <w:rFonts w:hint="eastAsia" w:ascii="仿宋_GB2312" w:hAnsi="仿宋_GB2312" w:eastAsia="仿宋_GB2312" w:cs="仿宋_GB2312"/>
                <w:bCs/>
                <w:sz w:val="24"/>
              </w:rPr>
            </w:pPr>
          </w:p>
        </w:tc>
        <w:tc>
          <w:tcPr>
            <w:tcW w:w="1642" w:type="dxa"/>
            <w:noWrap w:val="0"/>
            <w:vAlign w:val="top"/>
          </w:tcPr>
          <w:p w14:paraId="0243F78B">
            <w:pPr>
              <w:jc w:val="center"/>
              <w:rPr>
                <w:rFonts w:hint="eastAsia" w:ascii="仿宋_GB2312" w:hAnsi="仿宋_GB2312" w:eastAsia="仿宋_GB2312" w:cs="仿宋_GB2312"/>
                <w:bCs/>
                <w:sz w:val="24"/>
              </w:rPr>
            </w:pPr>
          </w:p>
        </w:tc>
      </w:tr>
      <w:tr w14:paraId="241F0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noWrap w:val="0"/>
            <w:vAlign w:val="center"/>
          </w:tcPr>
          <w:p w14:paraId="592D256B">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10</w:t>
            </w:r>
          </w:p>
        </w:tc>
        <w:tc>
          <w:tcPr>
            <w:tcW w:w="1408" w:type="dxa"/>
            <w:noWrap w:val="0"/>
            <w:vAlign w:val="top"/>
          </w:tcPr>
          <w:p w14:paraId="3D868B17">
            <w:pPr>
              <w:jc w:val="center"/>
              <w:rPr>
                <w:rFonts w:hint="eastAsia" w:ascii="仿宋_GB2312" w:hAnsi="仿宋_GB2312" w:eastAsia="仿宋_GB2312" w:cs="仿宋_GB2312"/>
                <w:bCs/>
                <w:sz w:val="24"/>
              </w:rPr>
            </w:pPr>
          </w:p>
        </w:tc>
        <w:tc>
          <w:tcPr>
            <w:tcW w:w="692" w:type="dxa"/>
            <w:noWrap w:val="0"/>
            <w:vAlign w:val="top"/>
          </w:tcPr>
          <w:p w14:paraId="4D4FC42E">
            <w:pPr>
              <w:jc w:val="center"/>
              <w:rPr>
                <w:rFonts w:hint="eastAsia" w:ascii="仿宋_GB2312" w:hAnsi="仿宋_GB2312" w:eastAsia="仿宋_GB2312" w:cs="仿宋_GB2312"/>
                <w:bCs/>
                <w:sz w:val="24"/>
              </w:rPr>
            </w:pPr>
          </w:p>
        </w:tc>
        <w:tc>
          <w:tcPr>
            <w:tcW w:w="1204" w:type="dxa"/>
            <w:noWrap w:val="0"/>
            <w:vAlign w:val="top"/>
          </w:tcPr>
          <w:p w14:paraId="6CD88392">
            <w:pPr>
              <w:jc w:val="center"/>
              <w:rPr>
                <w:rFonts w:hint="eastAsia" w:ascii="仿宋_GB2312" w:hAnsi="仿宋_GB2312" w:eastAsia="仿宋_GB2312" w:cs="仿宋_GB2312"/>
                <w:bCs/>
                <w:sz w:val="24"/>
              </w:rPr>
            </w:pPr>
          </w:p>
        </w:tc>
        <w:tc>
          <w:tcPr>
            <w:tcW w:w="1302" w:type="dxa"/>
            <w:noWrap w:val="0"/>
            <w:vAlign w:val="top"/>
          </w:tcPr>
          <w:p w14:paraId="6ABB2AC9">
            <w:pPr>
              <w:jc w:val="center"/>
              <w:rPr>
                <w:rFonts w:hint="eastAsia" w:ascii="仿宋_GB2312" w:hAnsi="仿宋_GB2312" w:eastAsia="仿宋_GB2312" w:cs="仿宋_GB2312"/>
                <w:bCs/>
                <w:sz w:val="24"/>
              </w:rPr>
            </w:pPr>
          </w:p>
        </w:tc>
        <w:tc>
          <w:tcPr>
            <w:tcW w:w="1258" w:type="dxa"/>
            <w:noWrap w:val="0"/>
            <w:vAlign w:val="top"/>
          </w:tcPr>
          <w:p w14:paraId="3A7740E1">
            <w:pPr>
              <w:jc w:val="center"/>
              <w:rPr>
                <w:rFonts w:hint="eastAsia" w:ascii="仿宋_GB2312" w:hAnsi="仿宋_GB2312" w:eastAsia="仿宋_GB2312" w:cs="仿宋_GB2312"/>
                <w:bCs/>
                <w:sz w:val="24"/>
              </w:rPr>
            </w:pPr>
          </w:p>
        </w:tc>
        <w:tc>
          <w:tcPr>
            <w:tcW w:w="3600" w:type="dxa"/>
            <w:noWrap w:val="0"/>
            <w:vAlign w:val="top"/>
          </w:tcPr>
          <w:p w14:paraId="31A4C741">
            <w:pPr>
              <w:jc w:val="center"/>
              <w:rPr>
                <w:rFonts w:hint="eastAsia" w:ascii="仿宋_GB2312" w:hAnsi="仿宋_GB2312" w:eastAsia="仿宋_GB2312" w:cs="仿宋_GB2312"/>
                <w:bCs/>
                <w:sz w:val="24"/>
              </w:rPr>
            </w:pPr>
          </w:p>
        </w:tc>
        <w:tc>
          <w:tcPr>
            <w:tcW w:w="2678" w:type="dxa"/>
            <w:noWrap w:val="0"/>
            <w:vAlign w:val="top"/>
          </w:tcPr>
          <w:p w14:paraId="25A2FD17">
            <w:pPr>
              <w:jc w:val="center"/>
              <w:rPr>
                <w:rFonts w:hint="eastAsia" w:ascii="仿宋_GB2312" w:hAnsi="仿宋_GB2312" w:eastAsia="仿宋_GB2312" w:cs="仿宋_GB2312"/>
                <w:bCs/>
                <w:sz w:val="24"/>
              </w:rPr>
            </w:pPr>
          </w:p>
        </w:tc>
        <w:tc>
          <w:tcPr>
            <w:tcW w:w="1642" w:type="dxa"/>
            <w:noWrap w:val="0"/>
            <w:vAlign w:val="top"/>
          </w:tcPr>
          <w:p w14:paraId="72915B69">
            <w:pPr>
              <w:jc w:val="center"/>
              <w:rPr>
                <w:rFonts w:hint="eastAsia" w:ascii="仿宋_GB2312" w:hAnsi="仿宋_GB2312" w:eastAsia="仿宋_GB2312" w:cs="仿宋_GB2312"/>
                <w:bCs/>
                <w:sz w:val="24"/>
              </w:rPr>
            </w:pPr>
          </w:p>
        </w:tc>
      </w:tr>
      <w:tr w14:paraId="69910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noWrap w:val="0"/>
            <w:vAlign w:val="center"/>
          </w:tcPr>
          <w:p w14:paraId="497A822E">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11</w:t>
            </w:r>
          </w:p>
        </w:tc>
        <w:tc>
          <w:tcPr>
            <w:tcW w:w="1408" w:type="dxa"/>
            <w:noWrap w:val="0"/>
            <w:vAlign w:val="top"/>
          </w:tcPr>
          <w:p w14:paraId="454859FC">
            <w:pPr>
              <w:jc w:val="center"/>
              <w:rPr>
                <w:rFonts w:hint="eastAsia" w:ascii="仿宋_GB2312" w:hAnsi="仿宋_GB2312" w:eastAsia="仿宋_GB2312" w:cs="仿宋_GB2312"/>
                <w:bCs/>
                <w:sz w:val="24"/>
              </w:rPr>
            </w:pPr>
          </w:p>
        </w:tc>
        <w:tc>
          <w:tcPr>
            <w:tcW w:w="692" w:type="dxa"/>
            <w:noWrap w:val="0"/>
            <w:vAlign w:val="top"/>
          </w:tcPr>
          <w:p w14:paraId="3A6B4411">
            <w:pPr>
              <w:jc w:val="center"/>
              <w:rPr>
                <w:rFonts w:hint="eastAsia" w:ascii="仿宋_GB2312" w:hAnsi="仿宋_GB2312" w:eastAsia="仿宋_GB2312" w:cs="仿宋_GB2312"/>
                <w:bCs/>
                <w:sz w:val="24"/>
              </w:rPr>
            </w:pPr>
          </w:p>
        </w:tc>
        <w:tc>
          <w:tcPr>
            <w:tcW w:w="1204" w:type="dxa"/>
            <w:noWrap w:val="0"/>
            <w:vAlign w:val="top"/>
          </w:tcPr>
          <w:p w14:paraId="18C615D8">
            <w:pPr>
              <w:jc w:val="center"/>
              <w:rPr>
                <w:rFonts w:hint="eastAsia" w:ascii="仿宋_GB2312" w:hAnsi="仿宋_GB2312" w:eastAsia="仿宋_GB2312" w:cs="仿宋_GB2312"/>
                <w:bCs/>
                <w:sz w:val="24"/>
              </w:rPr>
            </w:pPr>
          </w:p>
        </w:tc>
        <w:tc>
          <w:tcPr>
            <w:tcW w:w="1302" w:type="dxa"/>
            <w:noWrap w:val="0"/>
            <w:vAlign w:val="top"/>
          </w:tcPr>
          <w:p w14:paraId="325DDFE9">
            <w:pPr>
              <w:jc w:val="center"/>
              <w:rPr>
                <w:rFonts w:hint="eastAsia" w:ascii="仿宋_GB2312" w:hAnsi="仿宋_GB2312" w:eastAsia="仿宋_GB2312" w:cs="仿宋_GB2312"/>
                <w:bCs/>
                <w:sz w:val="24"/>
              </w:rPr>
            </w:pPr>
          </w:p>
        </w:tc>
        <w:tc>
          <w:tcPr>
            <w:tcW w:w="1258" w:type="dxa"/>
            <w:noWrap w:val="0"/>
            <w:vAlign w:val="top"/>
          </w:tcPr>
          <w:p w14:paraId="32003671">
            <w:pPr>
              <w:jc w:val="center"/>
              <w:rPr>
                <w:rFonts w:hint="eastAsia" w:ascii="仿宋_GB2312" w:hAnsi="仿宋_GB2312" w:eastAsia="仿宋_GB2312" w:cs="仿宋_GB2312"/>
                <w:bCs/>
                <w:sz w:val="24"/>
              </w:rPr>
            </w:pPr>
          </w:p>
        </w:tc>
        <w:tc>
          <w:tcPr>
            <w:tcW w:w="3600" w:type="dxa"/>
            <w:noWrap w:val="0"/>
            <w:vAlign w:val="top"/>
          </w:tcPr>
          <w:p w14:paraId="47A92093">
            <w:pPr>
              <w:jc w:val="center"/>
              <w:rPr>
                <w:rFonts w:hint="eastAsia" w:ascii="仿宋_GB2312" w:hAnsi="仿宋_GB2312" w:eastAsia="仿宋_GB2312" w:cs="仿宋_GB2312"/>
                <w:bCs/>
                <w:sz w:val="24"/>
              </w:rPr>
            </w:pPr>
          </w:p>
        </w:tc>
        <w:tc>
          <w:tcPr>
            <w:tcW w:w="2678" w:type="dxa"/>
            <w:noWrap w:val="0"/>
            <w:vAlign w:val="top"/>
          </w:tcPr>
          <w:p w14:paraId="4E07B6E0">
            <w:pPr>
              <w:jc w:val="center"/>
              <w:rPr>
                <w:rFonts w:hint="eastAsia" w:ascii="仿宋_GB2312" w:hAnsi="仿宋_GB2312" w:eastAsia="仿宋_GB2312" w:cs="仿宋_GB2312"/>
                <w:bCs/>
                <w:sz w:val="24"/>
              </w:rPr>
            </w:pPr>
          </w:p>
        </w:tc>
        <w:tc>
          <w:tcPr>
            <w:tcW w:w="1642" w:type="dxa"/>
            <w:noWrap w:val="0"/>
            <w:vAlign w:val="top"/>
          </w:tcPr>
          <w:p w14:paraId="5B494245">
            <w:pPr>
              <w:jc w:val="center"/>
              <w:rPr>
                <w:rFonts w:hint="eastAsia" w:ascii="仿宋_GB2312" w:hAnsi="仿宋_GB2312" w:eastAsia="仿宋_GB2312" w:cs="仿宋_GB2312"/>
                <w:bCs/>
                <w:sz w:val="24"/>
              </w:rPr>
            </w:pPr>
          </w:p>
        </w:tc>
      </w:tr>
      <w:tr w14:paraId="251CB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noWrap w:val="0"/>
            <w:vAlign w:val="center"/>
          </w:tcPr>
          <w:p w14:paraId="51265F7A">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12</w:t>
            </w:r>
          </w:p>
        </w:tc>
        <w:tc>
          <w:tcPr>
            <w:tcW w:w="1408" w:type="dxa"/>
            <w:noWrap w:val="0"/>
            <w:vAlign w:val="top"/>
          </w:tcPr>
          <w:p w14:paraId="19459876">
            <w:pPr>
              <w:jc w:val="center"/>
              <w:rPr>
                <w:rFonts w:hint="eastAsia" w:ascii="仿宋_GB2312" w:hAnsi="仿宋_GB2312" w:eastAsia="仿宋_GB2312" w:cs="仿宋_GB2312"/>
                <w:bCs/>
                <w:sz w:val="24"/>
              </w:rPr>
            </w:pPr>
          </w:p>
        </w:tc>
        <w:tc>
          <w:tcPr>
            <w:tcW w:w="692" w:type="dxa"/>
            <w:noWrap w:val="0"/>
            <w:vAlign w:val="top"/>
          </w:tcPr>
          <w:p w14:paraId="71B24451">
            <w:pPr>
              <w:jc w:val="center"/>
              <w:rPr>
                <w:rFonts w:hint="eastAsia" w:ascii="仿宋_GB2312" w:hAnsi="仿宋_GB2312" w:eastAsia="仿宋_GB2312" w:cs="仿宋_GB2312"/>
                <w:bCs/>
                <w:sz w:val="24"/>
              </w:rPr>
            </w:pPr>
          </w:p>
        </w:tc>
        <w:tc>
          <w:tcPr>
            <w:tcW w:w="1204" w:type="dxa"/>
            <w:noWrap w:val="0"/>
            <w:vAlign w:val="top"/>
          </w:tcPr>
          <w:p w14:paraId="734A34DF">
            <w:pPr>
              <w:jc w:val="center"/>
              <w:rPr>
                <w:rFonts w:hint="eastAsia" w:ascii="仿宋_GB2312" w:hAnsi="仿宋_GB2312" w:eastAsia="仿宋_GB2312" w:cs="仿宋_GB2312"/>
                <w:bCs/>
                <w:sz w:val="24"/>
              </w:rPr>
            </w:pPr>
          </w:p>
        </w:tc>
        <w:tc>
          <w:tcPr>
            <w:tcW w:w="1302" w:type="dxa"/>
            <w:noWrap w:val="0"/>
            <w:vAlign w:val="top"/>
          </w:tcPr>
          <w:p w14:paraId="72247DBA">
            <w:pPr>
              <w:jc w:val="center"/>
              <w:rPr>
                <w:rFonts w:hint="eastAsia" w:ascii="仿宋_GB2312" w:hAnsi="仿宋_GB2312" w:eastAsia="仿宋_GB2312" w:cs="仿宋_GB2312"/>
                <w:bCs/>
                <w:sz w:val="24"/>
              </w:rPr>
            </w:pPr>
          </w:p>
        </w:tc>
        <w:tc>
          <w:tcPr>
            <w:tcW w:w="1258" w:type="dxa"/>
            <w:noWrap w:val="0"/>
            <w:vAlign w:val="top"/>
          </w:tcPr>
          <w:p w14:paraId="2FE036D6">
            <w:pPr>
              <w:jc w:val="center"/>
              <w:rPr>
                <w:rFonts w:hint="eastAsia" w:ascii="仿宋_GB2312" w:hAnsi="仿宋_GB2312" w:eastAsia="仿宋_GB2312" w:cs="仿宋_GB2312"/>
                <w:bCs/>
                <w:sz w:val="24"/>
              </w:rPr>
            </w:pPr>
          </w:p>
        </w:tc>
        <w:tc>
          <w:tcPr>
            <w:tcW w:w="3600" w:type="dxa"/>
            <w:noWrap w:val="0"/>
            <w:vAlign w:val="top"/>
          </w:tcPr>
          <w:p w14:paraId="1C0C7D23">
            <w:pPr>
              <w:jc w:val="center"/>
              <w:rPr>
                <w:rFonts w:hint="eastAsia" w:ascii="仿宋_GB2312" w:hAnsi="仿宋_GB2312" w:eastAsia="仿宋_GB2312" w:cs="仿宋_GB2312"/>
                <w:bCs/>
                <w:sz w:val="24"/>
              </w:rPr>
            </w:pPr>
          </w:p>
        </w:tc>
        <w:tc>
          <w:tcPr>
            <w:tcW w:w="2678" w:type="dxa"/>
            <w:noWrap w:val="0"/>
            <w:vAlign w:val="top"/>
          </w:tcPr>
          <w:p w14:paraId="698FC7FE">
            <w:pPr>
              <w:jc w:val="center"/>
              <w:rPr>
                <w:rFonts w:hint="eastAsia" w:ascii="仿宋_GB2312" w:hAnsi="仿宋_GB2312" w:eastAsia="仿宋_GB2312" w:cs="仿宋_GB2312"/>
                <w:bCs/>
                <w:sz w:val="24"/>
              </w:rPr>
            </w:pPr>
          </w:p>
        </w:tc>
        <w:tc>
          <w:tcPr>
            <w:tcW w:w="1642" w:type="dxa"/>
            <w:noWrap w:val="0"/>
            <w:vAlign w:val="top"/>
          </w:tcPr>
          <w:p w14:paraId="3123602E">
            <w:pPr>
              <w:jc w:val="center"/>
              <w:rPr>
                <w:rFonts w:hint="eastAsia" w:ascii="仿宋_GB2312" w:hAnsi="仿宋_GB2312" w:eastAsia="仿宋_GB2312" w:cs="仿宋_GB2312"/>
                <w:bCs/>
                <w:sz w:val="24"/>
              </w:rPr>
            </w:pPr>
          </w:p>
        </w:tc>
      </w:tr>
      <w:tr w14:paraId="5E040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noWrap w:val="0"/>
            <w:vAlign w:val="center"/>
          </w:tcPr>
          <w:p w14:paraId="4637349D">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13</w:t>
            </w:r>
          </w:p>
        </w:tc>
        <w:tc>
          <w:tcPr>
            <w:tcW w:w="1408" w:type="dxa"/>
            <w:noWrap w:val="0"/>
            <w:vAlign w:val="top"/>
          </w:tcPr>
          <w:p w14:paraId="2FFEC627">
            <w:pPr>
              <w:jc w:val="center"/>
              <w:rPr>
                <w:rFonts w:hint="eastAsia" w:ascii="仿宋_GB2312" w:hAnsi="仿宋_GB2312" w:eastAsia="仿宋_GB2312" w:cs="仿宋_GB2312"/>
                <w:bCs/>
                <w:sz w:val="24"/>
              </w:rPr>
            </w:pPr>
          </w:p>
        </w:tc>
        <w:tc>
          <w:tcPr>
            <w:tcW w:w="692" w:type="dxa"/>
            <w:noWrap w:val="0"/>
            <w:vAlign w:val="top"/>
          </w:tcPr>
          <w:p w14:paraId="38B51328">
            <w:pPr>
              <w:jc w:val="center"/>
              <w:rPr>
                <w:rFonts w:hint="eastAsia" w:ascii="仿宋_GB2312" w:hAnsi="仿宋_GB2312" w:eastAsia="仿宋_GB2312" w:cs="仿宋_GB2312"/>
                <w:bCs/>
                <w:sz w:val="24"/>
              </w:rPr>
            </w:pPr>
          </w:p>
        </w:tc>
        <w:tc>
          <w:tcPr>
            <w:tcW w:w="1204" w:type="dxa"/>
            <w:noWrap w:val="0"/>
            <w:vAlign w:val="top"/>
          </w:tcPr>
          <w:p w14:paraId="35312374">
            <w:pPr>
              <w:jc w:val="center"/>
              <w:rPr>
                <w:rFonts w:hint="eastAsia" w:ascii="仿宋_GB2312" w:hAnsi="仿宋_GB2312" w:eastAsia="仿宋_GB2312" w:cs="仿宋_GB2312"/>
                <w:bCs/>
                <w:sz w:val="24"/>
              </w:rPr>
            </w:pPr>
          </w:p>
        </w:tc>
        <w:tc>
          <w:tcPr>
            <w:tcW w:w="1302" w:type="dxa"/>
            <w:noWrap w:val="0"/>
            <w:vAlign w:val="top"/>
          </w:tcPr>
          <w:p w14:paraId="44B67B3A">
            <w:pPr>
              <w:jc w:val="center"/>
              <w:rPr>
                <w:rFonts w:hint="eastAsia" w:ascii="仿宋_GB2312" w:hAnsi="仿宋_GB2312" w:eastAsia="仿宋_GB2312" w:cs="仿宋_GB2312"/>
                <w:bCs/>
                <w:sz w:val="24"/>
              </w:rPr>
            </w:pPr>
          </w:p>
        </w:tc>
        <w:tc>
          <w:tcPr>
            <w:tcW w:w="1258" w:type="dxa"/>
            <w:noWrap w:val="0"/>
            <w:vAlign w:val="top"/>
          </w:tcPr>
          <w:p w14:paraId="7D8CAD3A">
            <w:pPr>
              <w:jc w:val="center"/>
              <w:rPr>
                <w:rFonts w:hint="eastAsia" w:ascii="仿宋_GB2312" w:hAnsi="仿宋_GB2312" w:eastAsia="仿宋_GB2312" w:cs="仿宋_GB2312"/>
                <w:bCs/>
                <w:sz w:val="24"/>
              </w:rPr>
            </w:pPr>
          </w:p>
        </w:tc>
        <w:tc>
          <w:tcPr>
            <w:tcW w:w="3600" w:type="dxa"/>
            <w:noWrap w:val="0"/>
            <w:vAlign w:val="top"/>
          </w:tcPr>
          <w:p w14:paraId="55053CD0">
            <w:pPr>
              <w:jc w:val="center"/>
              <w:rPr>
                <w:rFonts w:hint="eastAsia" w:ascii="仿宋_GB2312" w:hAnsi="仿宋_GB2312" w:eastAsia="仿宋_GB2312" w:cs="仿宋_GB2312"/>
                <w:bCs/>
                <w:sz w:val="24"/>
              </w:rPr>
            </w:pPr>
          </w:p>
        </w:tc>
        <w:tc>
          <w:tcPr>
            <w:tcW w:w="2678" w:type="dxa"/>
            <w:noWrap w:val="0"/>
            <w:vAlign w:val="top"/>
          </w:tcPr>
          <w:p w14:paraId="5BF52354">
            <w:pPr>
              <w:jc w:val="center"/>
              <w:rPr>
                <w:rFonts w:hint="eastAsia" w:ascii="仿宋_GB2312" w:hAnsi="仿宋_GB2312" w:eastAsia="仿宋_GB2312" w:cs="仿宋_GB2312"/>
                <w:bCs/>
                <w:sz w:val="24"/>
              </w:rPr>
            </w:pPr>
          </w:p>
        </w:tc>
        <w:tc>
          <w:tcPr>
            <w:tcW w:w="1642" w:type="dxa"/>
            <w:noWrap w:val="0"/>
            <w:vAlign w:val="top"/>
          </w:tcPr>
          <w:p w14:paraId="0B9AB1B3">
            <w:pPr>
              <w:jc w:val="center"/>
              <w:rPr>
                <w:rFonts w:hint="eastAsia" w:ascii="仿宋_GB2312" w:hAnsi="仿宋_GB2312" w:eastAsia="仿宋_GB2312" w:cs="仿宋_GB2312"/>
                <w:bCs/>
                <w:sz w:val="24"/>
              </w:rPr>
            </w:pPr>
          </w:p>
        </w:tc>
      </w:tr>
      <w:tr w14:paraId="19105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noWrap w:val="0"/>
            <w:vAlign w:val="center"/>
          </w:tcPr>
          <w:p w14:paraId="2DB13678">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14</w:t>
            </w:r>
          </w:p>
        </w:tc>
        <w:tc>
          <w:tcPr>
            <w:tcW w:w="1408" w:type="dxa"/>
            <w:noWrap w:val="0"/>
            <w:vAlign w:val="top"/>
          </w:tcPr>
          <w:p w14:paraId="7D3DC1DD">
            <w:pPr>
              <w:jc w:val="center"/>
              <w:rPr>
                <w:rFonts w:hint="eastAsia" w:ascii="仿宋_GB2312" w:hAnsi="仿宋_GB2312" w:eastAsia="仿宋_GB2312" w:cs="仿宋_GB2312"/>
                <w:bCs/>
                <w:sz w:val="24"/>
              </w:rPr>
            </w:pPr>
          </w:p>
        </w:tc>
        <w:tc>
          <w:tcPr>
            <w:tcW w:w="692" w:type="dxa"/>
            <w:noWrap w:val="0"/>
            <w:vAlign w:val="top"/>
          </w:tcPr>
          <w:p w14:paraId="15AF16E9">
            <w:pPr>
              <w:jc w:val="center"/>
              <w:rPr>
                <w:rFonts w:hint="eastAsia" w:ascii="仿宋_GB2312" w:hAnsi="仿宋_GB2312" w:eastAsia="仿宋_GB2312" w:cs="仿宋_GB2312"/>
                <w:bCs/>
                <w:sz w:val="24"/>
              </w:rPr>
            </w:pPr>
          </w:p>
        </w:tc>
        <w:tc>
          <w:tcPr>
            <w:tcW w:w="1204" w:type="dxa"/>
            <w:noWrap w:val="0"/>
            <w:vAlign w:val="top"/>
          </w:tcPr>
          <w:p w14:paraId="55AA05DA">
            <w:pPr>
              <w:jc w:val="center"/>
              <w:rPr>
                <w:rFonts w:hint="eastAsia" w:ascii="仿宋_GB2312" w:hAnsi="仿宋_GB2312" w:eastAsia="仿宋_GB2312" w:cs="仿宋_GB2312"/>
                <w:bCs/>
                <w:sz w:val="24"/>
              </w:rPr>
            </w:pPr>
          </w:p>
        </w:tc>
        <w:tc>
          <w:tcPr>
            <w:tcW w:w="1302" w:type="dxa"/>
            <w:noWrap w:val="0"/>
            <w:vAlign w:val="top"/>
          </w:tcPr>
          <w:p w14:paraId="61784F4E">
            <w:pPr>
              <w:jc w:val="center"/>
              <w:rPr>
                <w:rFonts w:hint="eastAsia" w:ascii="仿宋_GB2312" w:hAnsi="仿宋_GB2312" w:eastAsia="仿宋_GB2312" w:cs="仿宋_GB2312"/>
                <w:bCs/>
                <w:sz w:val="24"/>
              </w:rPr>
            </w:pPr>
          </w:p>
        </w:tc>
        <w:tc>
          <w:tcPr>
            <w:tcW w:w="1258" w:type="dxa"/>
            <w:noWrap w:val="0"/>
            <w:vAlign w:val="top"/>
          </w:tcPr>
          <w:p w14:paraId="6C6E011A">
            <w:pPr>
              <w:jc w:val="center"/>
              <w:rPr>
                <w:rFonts w:hint="eastAsia" w:ascii="仿宋_GB2312" w:hAnsi="仿宋_GB2312" w:eastAsia="仿宋_GB2312" w:cs="仿宋_GB2312"/>
                <w:bCs/>
                <w:sz w:val="24"/>
              </w:rPr>
            </w:pPr>
          </w:p>
        </w:tc>
        <w:tc>
          <w:tcPr>
            <w:tcW w:w="3600" w:type="dxa"/>
            <w:noWrap w:val="0"/>
            <w:vAlign w:val="top"/>
          </w:tcPr>
          <w:p w14:paraId="6E409390">
            <w:pPr>
              <w:jc w:val="center"/>
              <w:rPr>
                <w:rFonts w:hint="eastAsia" w:ascii="仿宋_GB2312" w:hAnsi="仿宋_GB2312" w:eastAsia="仿宋_GB2312" w:cs="仿宋_GB2312"/>
                <w:bCs/>
                <w:sz w:val="24"/>
              </w:rPr>
            </w:pPr>
          </w:p>
        </w:tc>
        <w:tc>
          <w:tcPr>
            <w:tcW w:w="2678" w:type="dxa"/>
            <w:noWrap w:val="0"/>
            <w:vAlign w:val="top"/>
          </w:tcPr>
          <w:p w14:paraId="6B8B07A2">
            <w:pPr>
              <w:jc w:val="center"/>
              <w:rPr>
                <w:rFonts w:hint="eastAsia" w:ascii="仿宋_GB2312" w:hAnsi="仿宋_GB2312" w:eastAsia="仿宋_GB2312" w:cs="仿宋_GB2312"/>
                <w:bCs/>
                <w:sz w:val="24"/>
              </w:rPr>
            </w:pPr>
          </w:p>
        </w:tc>
        <w:tc>
          <w:tcPr>
            <w:tcW w:w="1642" w:type="dxa"/>
            <w:noWrap w:val="0"/>
            <w:vAlign w:val="top"/>
          </w:tcPr>
          <w:p w14:paraId="71B7D1F7">
            <w:pPr>
              <w:jc w:val="center"/>
              <w:rPr>
                <w:rFonts w:hint="eastAsia" w:ascii="仿宋_GB2312" w:hAnsi="仿宋_GB2312" w:eastAsia="仿宋_GB2312" w:cs="仿宋_GB2312"/>
                <w:bCs/>
                <w:sz w:val="24"/>
              </w:rPr>
            </w:pPr>
          </w:p>
        </w:tc>
      </w:tr>
      <w:tr w14:paraId="43F0E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4" w:type="dxa"/>
            <w:noWrap w:val="0"/>
            <w:vAlign w:val="center"/>
          </w:tcPr>
          <w:p w14:paraId="09EE5EC2">
            <w:pPr>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15</w:t>
            </w:r>
          </w:p>
        </w:tc>
        <w:tc>
          <w:tcPr>
            <w:tcW w:w="1408" w:type="dxa"/>
            <w:noWrap w:val="0"/>
            <w:vAlign w:val="top"/>
          </w:tcPr>
          <w:p w14:paraId="0AB7797F">
            <w:pPr>
              <w:jc w:val="center"/>
              <w:rPr>
                <w:rFonts w:hint="eastAsia" w:ascii="仿宋_GB2312" w:hAnsi="仿宋_GB2312" w:eastAsia="仿宋_GB2312" w:cs="仿宋_GB2312"/>
                <w:bCs/>
                <w:sz w:val="24"/>
              </w:rPr>
            </w:pPr>
          </w:p>
        </w:tc>
        <w:tc>
          <w:tcPr>
            <w:tcW w:w="692" w:type="dxa"/>
            <w:noWrap w:val="0"/>
            <w:vAlign w:val="top"/>
          </w:tcPr>
          <w:p w14:paraId="50759EE9">
            <w:pPr>
              <w:jc w:val="center"/>
              <w:rPr>
                <w:rFonts w:hint="eastAsia" w:ascii="仿宋_GB2312" w:hAnsi="仿宋_GB2312" w:eastAsia="仿宋_GB2312" w:cs="仿宋_GB2312"/>
                <w:bCs/>
                <w:sz w:val="24"/>
              </w:rPr>
            </w:pPr>
          </w:p>
        </w:tc>
        <w:tc>
          <w:tcPr>
            <w:tcW w:w="1204" w:type="dxa"/>
            <w:noWrap w:val="0"/>
            <w:vAlign w:val="top"/>
          </w:tcPr>
          <w:p w14:paraId="5D207B67">
            <w:pPr>
              <w:jc w:val="center"/>
              <w:rPr>
                <w:rFonts w:hint="eastAsia" w:ascii="仿宋_GB2312" w:hAnsi="仿宋_GB2312" w:eastAsia="仿宋_GB2312" w:cs="仿宋_GB2312"/>
                <w:bCs/>
                <w:sz w:val="24"/>
              </w:rPr>
            </w:pPr>
          </w:p>
        </w:tc>
        <w:tc>
          <w:tcPr>
            <w:tcW w:w="1302" w:type="dxa"/>
            <w:noWrap w:val="0"/>
            <w:vAlign w:val="top"/>
          </w:tcPr>
          <w:p w14:paraId="11A4902F">
            <w:pPr>
              <w:jc w:val="center"/>
              <w:rPr>
                <w:rFonts w:hint="eastAsia" w:ascii="仿宋_GB2312" w:hAnsi="仿宋_GB2312" w:eastAsia="仿宋_GB2312" w:cs="仿宋_GB2312"/>
                <w:bCs/>
                <w:sz w:val="24"/>
              </w:rPr>
            </w:pPr>
          </w:p>
        </w:tc>
        <w:tc>
          <w:tcPr>
            <w:tcW w:w="1258" w:type="dxa"/>
            <w:noWrap w:val="0"/>
            <w:vAlign w:val="top"/>
          </w:tcPr>
          <w:p w14:paraId="67B81987">
            <w:pPr>
              <w:jc w:val="center"/>
              <w:rPr>
                <w:rFonts w:hint="eastAsia" w:ascii="仿宋_GB2312" w:hAnsi="仿宋_GB2312" w:eastAsia="仿宋_GB2312" w:cs="仿宋_GB2312"/>
                <w:bCs/>
                <w:sz w:val="24"/>
              </w:rPr>
            </w:pPr>
          </w:p>
        </w:tc>
        <w:tc>
          <w:tcPr>
            <w:tcW w:w="3600" w:type="dxa"/>
            <w:noWrap w:val="0"/>
            <w:vAlign w:val="top"/>
          </w:tcPr>
          <w:p w14:paraId="0FF04151">
            <w:pPr>
              <w:jc w:val="center"/>
              <w:rPr>
                <w:rFonts w:hint="eastAsia" w:ascii="仿宋_GB2312" w:hAnsi="仿宋_GB2312" w:eastAsia="仿宋_GB2312" w:cs="仿宋_GB2312"/>
                <w:bCs/>
                <w:sz w:val="24"/>
              </w:rPr>
            </w:pPr>
          </w:p>
        </w:tc>
        <w:tc>
          <w:tcPr>
            <w:tcW w:w="2678" w:type="dxa"/>
            <w:noWrap w:val="0"/>
            <w:vAlign w:val="top"/>
          </w:tcPr>
          <w:p w14:paraId="25CE05E6">
            <w:pPr>
              <w:jc w:val="center"/>
              <w:rPr>
                <w:rFonts w:hint="eastAsia" w:ascii="仿宋_GB2312" w:hAnsi="仿宋_GB2312" w:eastAsia="仿宋_GB2312" w:cs="仿宋_GB2312"/>
                <w:bCs/>
                <w:sz w:val="24"/>
              </w:rPr>
            </w:pPr>
          </w:p>
        </w:tc>
        <w:tc>
          <w:tcPr>
            <w:tcW w:w="1642" w:type="dxa"/>
            <w:noWrap w:val="0"/>
            <w:vAlign w:val="top"/>
          </w:tcPr>
          <w:p w14:paraId="5F4B45BD">
            <w:pPr>
              <w:jc w:val="center"/>
              <w:rPr>
                <w:rFonts w:hint="eastAsia" w:ascii="仿宋_GB2312" w:hAnsi="仿宋_GB2312" w:eastAsia="仿宋_GB2312" w:cs="仿宋_GB2312"/>
                <w:bCs/>
                <w:sz w:val="24"/>
              </w:rPr>
            </w:pPr>
          </w:p>
        </w:tc>
      </w:tr>
    </w:tbl>
    <w:p w14:paraId="5F07DE3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注：主要研制人员超过15人可加附页</w:t>
      </w:r>
    </w:p>
    <w:p w14:paraId="42D00282">
      <w:pPr>
        <w:pStyle w:val="2"/>
        <w:rPr>
          <w:rFonts w:hint="eastAsia" w:ascii="仿宋_GB2312" w:hAnsi="仿宋_GB2312" w:eastAsia="仿宋_GB2312" w:cs="仿宋_GB2312"/>
        </w:rPr>
        <w:sectPr>
          <w:footerReference r:id="rId6" w:type="first"/>
          <w:pgSz w:w="16838" w:h="11906" w:orient="landscape"/>
          <w:pgMar w:top="1514" w:right="1644" w:bottom="1514" w:left="1644" w:header="851" w:footer="992" w:gutter="0"/>
          <w:pgNumType w:fmt="numberInDash"/>
          <w:cols w:space="0" w:num="1"/>
          <w:rtlGutter w:val="0"/>
          <w:docGrid w:type="linesAndChars" w:linePitch="319" w:charSpace="0"/>
        </w:sectPr>
      </w:pPr>
    </w:p>
    <w:p w14:paraId="3C900DEC">
      <w:pPr>
        <w:ind w:firstLine="240" w:firstLineChars="100"/>
        <w:rPr>
          <w:bCs/>
          <w:sz w:val="24"/>
        </w:rPr>
      </w:pPr>
    </w:p>
    <w:tbl>
      <w:tblPr>
        <w:tblStyle w:val="11"/>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8"/>
        <w:gridCol w:w="7838"/>
      </w:tblGrid>
      <w:tr w14:paraId="2EA10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8946" w:type="dxa"/>
            <w:gridSpan w:val="2"/>
            <w:noWrap w:val="0"/>
            <w:vAlign w:val="center"/>
          </w:tcPr>
          <w:p w14:paraId="0FA5AE8B">
            <w:pPr>
              <w:spacing w:line="480" w:lineRule="exact"/>
              <w:jc w:val="center"/>
              <w:rPr>
                <w:b/>
                <w:sz w:val="28"/>
                <w:szCs w:val="28"/>
              </w:rPr>
            </w:pPr>
            <w:r>
              <w:rPr>
                <w:rFonts w:hint="eastAsia" w:ascii="黑体" w:hAnsi="黑体" w:eastAsia="黑体" w:cs="黑体"/>
                <w:b w:val="0"/>
                <w:bCs w:val="0"/>
                <w:sz w:val="28"/>
                <w:szCs w:val="28"/>
              </w:rPr>
              <w:t>申    请    评    价    单    位    意    见</w:t>
            </w:r>
          </w:p>
        </w:tc>
      </w:tr>
      <w:tr w14:paraId="594EF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5" w:hRule="atLeast"/>
          <w:jc w:val="center"/>
        </w:trPr>
        <w:tc>
          <w:tcPr>
            <w:tcW w:w="8946" w:type="dxa"/>
            <w:gridSpan w:val="2"/>
            <w:noWrap w:val="0"/>
            <w:vAlign w:val="top"/>
          </w:tcPr>
          <w:p w14:paraId="565983C4">
            <w:pPr>
              <w:ind w:firstLine="560" w:firstLineChars="200"/>
              <w:jc w:val="left"/>
              <w:rPr>
                <w:rFonts w:hint="eastAsia"/>
                <w:bCs/>
                <w:sz w:val="28"/>
                <w:szCs w:val="28"/>
              </w:rPr>
            </w:pPr>
          </w:p>
          <w:p w14:paraId="4D0FC51E">
            <w:pPr>
              <w:ind w:firstLine="560" w:firstLineChars="200"/>
              <w:jc w:val="left"/>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同意该项目申请科技成果评价。</w:t>
            </w:r>
          </w:p>
          <w:p w14:paraId="6E716674">
            <w:pPr>
              <w:ind w:firstLine="480"/>
              <w:rPr>
                <w:rFonts w:hint="eastAsia" w:ascii="仿宋_GB2312" w:hAnsi="仿宋_GB2312" w:eastAsia="仿宋_GB2312" w:cs="仿宋_GB2312"/>
                <w:sz w:val="24"/>
              </w:rPr>
            </w:pPr>
          </w:p>
          <w:p w14:paraId="527200E9">
            <w:pPr>
              <w:ind w:firstLine="480"/>
              <w:rPr>
                <w:rFonts w:hint="eastAsia" w:ascii="仿宋_GB2312" w:hAnsi="仿宋_GB2312" w:eastAsia="仿宋_GB2312" w:cs="仿宋_GB2312"/>
                <w:sz w:val="24"/>
              </w:rPr>
            </w:pPr>
          </w:p>
          <w:p w14:paraId="54648018">
            <w:pPr>
              <w:ind w:firstLine="480"/>
              <w:rPr>
                <w:rFonts w:hint="eastAsia" w:ascii="仿宋_GB2312" w:hAnsi="仿宋_GB2312" w:eastAsia="仿宋_GB2312" w:cs="仿宋_GB2312"/>
                <w:sz w:val="24"/>
              </w:rPr>
            </w:pPr>
          </w:p>
          <w:p w14:paraId="06C8CBEA">
            <w:pPr>
              <w:ind w:firstLine="480"/>
              <w:rPr>
                <w:rFonts w:hint="eastAsia" w:ascii="仿宋_GB2312" w:hAnsi="仿宋_GB2312" w:eastAsia="仿宋_GB2312" w:cs="仿宋_GB2312"/>
                <w:sz w:val="24"/>
              </w:rPr>
            </w:pPr>
          </w:p>
          <w:p w14:paraId="3616FDB4">
            <w:pPr>
              <w:pStyle w:val="2"/>
              <w:rPr>
                <w:rFonts w:hint="eastAsia" w:ascii="仿宋_GB2312" w:hAnsi="仿宋_GB2312" w:eastAsia="仿宋_GB2312" w:cs="仿宋_GB2312"/>
                <w:sz w:val="24"/>
              </w:rPr>
            </w:pPr>
          </w:p>
          <w:p w14:paraId="0198058D">
            <w:pPr>
              <w:rPr>
                <w:rFonts w:hint="eastAsia" w:ascii="仿宋_GB2312" w:hAnsi="仿宋_GB2312" w:eastAsia="仿宋_GB2312" w:cs="仿宋_GB2312"/>
              </w:rPr>
            </w:pPr>
          </w:p>
          <w:p w14:paraId="247B930F">
            <w:pPr>
              <w:ind w:right="526"/>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highlight w:val="none"/>
                <w:lang w:val="en-US" w:eastAsia="zh-CN"/>
              </w:rPr>
              <w:t xml:space="preserve">   领导签字：       </w:t>
            </w:r>
            <w:r>
              <w:rPr>
                <w:rFonts w:hint="eastAsia" w:ascii="仿宋_GB2312" w:hAnsi="仿宋_GB2312" w:eastAsia="仿宋_GB2312" w:cs="仿宋_GB2312"/>
                <w:sz w:val="28"/>
                <w:szCs w:val="28"/>
                <w:highlight w:val="none"/>
              </w:rPr>
              <w:t>（公章）</w:t>
            </w:r>
          </w:p>
          <w:p w14:paraId="1A45D26B">
            <w:pPr>
              <w:ind w:right="526" w:firstLine="480"/>
              <w:jc w:val="both"/>
              <w:rPr>
                <w:sz w:val="24"/>
              </w:rPr>
            </w:pPr>
          </w:p>
        </w:tc>
      </w:tr>
      <w:tr w14:paraId="0E056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8946" w:type="dxa"/>
            <w:gridSpan w:val="2"/>
            <w:noWrap w:val="0"/>
            <w:vAlign w:val="center"/>
          </w:tcPr>
          <w:p w14:paraId="30823BE9">
            <w:pPr>
              <w:ind w:right="526"/>
              <w:jc w:val="center"/>
              <w:rPr>
                <w:sz w:val="24"/>
              </w:rPr>
            </w:pPr>
            <w:r>
              <w:rPr>
                <w:rFonts w:hint="eastAsia" w:ascii="黑体" w:hAnsi="黑体" w:eastAsia="黑体" w:cs="黑体"/>
                <w:b w:val="0"/>
                <w:bCs w:val="0"/>
                <w:sz w:val="28"/>
                <w:szCs w:val="28"/>
                <w:lang w:val="en-US" w:eastAsia="zh-CN"/>
              </w:rPr>
              <w:t>评    价    机   构</w:t>
            </w:r>
            <w:r>
              <w:rPr>
                <w:rFonts w:hint="eastAsia" w:ascii="黑体" w:hAnsi="黑体" w:eastAsia="黑体" w:cs="黑体"/>
                <w:b w:val="0"/>
                <w:bCs w:val="0"/>
                <w:sz w:val="28"/>
                <w:szCs w:val="28"/>
              </w:rPr>
              <w:t xml:space="preserve">  </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rPr>
              <w:t>意    见</w:t>
            </w:r>
          </w:p>
        </w:tc>
      </w:tr>
      <w:tr w14:paraId="022BE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5" w:hRule="atLeast"/>
          <w:jc w:val="center"/>
        </w:trPr>
        <w:tc>
          <w:tcPr>
            <w:tcW w:w="8946" w:type="dxa"/>
            <w:gridSpan w:val="2"/>
            <w:noWrap w:val="0"/>
            <w:vAlign w:val="center"/>
          </w:tcPr>
          <w:p w14:paraId="3F9C50D6">
            <w:pPr>
              <w:ind w:firstLine="480"/>
              <w:rPr>
                <w:rFonts w:hint="eastAsia" w:ascii="仿宋_GB2312" w:hAnsi="仿宋_GB2312" w:eastAsia="仿宋_GB2312" w:cs="仿宋_GB2312"/>
                <w:b w:val="0"/>
                <w:bCs w:val="0"/>
                <w:sz w:val="24"/>
              </w:rPr>
            </w:pPr>
          </w:p>
          <w:p w14:paraId="1616E31A">
            <w:pPr>
              <w:spacing w:line="480" w:lineRule="exact"/>
              <w:jc w:val="center"/>
              <w:rPr>
                <w:rFonts w:hint="eastAsia" w:ascii="仿宋_GB2312" w:hAnsi="仿宋_GB2312" w:eastAsia="仿宋_GB2312" w:cs="仿宋_GB2312"/>
                <w:b w:val="0"/>
                <w:bCs w:val="0"/>
                <w:sz w:val="24"/>
              </w:rPr>
            </w:pPr>
            <w:r>
              <w:rPr>
                <w:rFonts w:hint="eastAsia" w:ascii="仿宋_GB2312" w:hAnsi="仿宋_GB2312" w:eastAsia="仿宋_GB2312" w:cs="仿宋_GB2312"/>
                <w:b w:val="0"/>
                <w:bCs w:val="0"/>
                <w:sz w:val="24"/>
              </w:rPr>
              <w:t xml:space="preserve">                                    </w:t>
            </w:r>
          </w:p>
          <w:p w14:paraId="5FD9C241">
            <w:pPr>
              <w:spacing w:line="480" w:lineRule="exact"/>
              <w:jc w:val="center"/>
              <w:rPr>
                <w:rFonts w:hint="eastAsia" w:ascii="仿宋_GB2312" w:hAnsi="仿宋_GB2312" w:eastAsia="仿宋_GB2312" w:cs="仿宋_GB2312"/>
                <w:b w:val="0"/>
                <w:bCs w:val="0"/>
                <w:sz w:val="24"/>
              </w:rPr>
            </w:pPr>
          </w:p>
          <w:p w14:paraId="52425871">
            <w:pPr>
              <w:spacing w:line="480" w:lineRule="exact"/>
              <w:jc w:val="center"/>
              <w:rPr>
                <w:rFonts w:hint="eastAsia" w:ascii="仿宋_GB2312" w:hAnsi="仿宋_GB2312" w:eastAsia="仿宋_GB2312" w:cs="仿宋_GB2312"/>
                <w:b w:val="0"/>
                <w:bCs w:val="0"/>
                <w:sz w:val="24"/>
              </w:rPr>
            </w:pPr>
            <w:r>
              <w:rPr>
                <w:rFonts w:hint="eastAsia" w:ascii="仿宋_GB2312" w:hAnsi="仿宋_GB2312" w:eastAsia="仿宋_GB2312" w:cs="仿宋_GB2312"/>
                <w:b w:val="0"/>
                <w:bCs w:val="0"/>
                <w:sz w:val="24"/>
              </w:rPr>
              <w:t xml:space="preserve">                                </w:t>
            </w:r>
          </w:p>
          <w:p w14:paraId="4CF14288">
            <w:pPr>
              <w:spacing w:line="480" w:lineRule="exact"/>
              <w:jc w:val="center"/>
              <w:rPr>
                <w:rFonts w:hint="eastAsia" w:ascii="仿宋_GB2312" w:hAnsi="仿宋_GB2312" w:eastAsia="仿宋_GB2312" w:cs="仿宋_GB2312"/>
                <w:b w:val="0"/>
                <w:bCs w:val="0"/>
                <w:sz w:val="24"/>
              </w:rPr>
            </w:pPr>
          </w:p>
          <w:p w14:paraId="44FCD8EB">
            <w:pPr>
              <w:spacing w:line="480" w:lineRule="exact"/>
              <w:jc w:val="center"/>
              <w:rPr>
                <w:rFonts w:hint="eastAsia" w:ascii="仿宋_GB2312" w:hAnsi="仿宋_GB2312" w:eastAsia="仿宋_GB2312" w:cs="仿宋_GB2312"/>
                <w:b w:val="0"/>
                <w:bCs w:val="0"/>
                <w:sz w:val="24"/>
              </w:rPr>
            </w:pPr>
          </w:p>
          <w:p w14:paraId="147463B8">
            <w:pPr>
              <w:spacing w:line="480" w:lineRule="exact"/>
              <w:jc w:val="center"/>
              <w:rPr>
                <w:rFonts w:hint="eastAsia" w:ascii="仿宋_GB2312" w:hAnsi="仿宋_GB2312" w:eastAsia="仿宋_GB2312" w:cs="仿宋_GB2312"/>
                <w:b w:val="0"/>
                <w:bCs w:val="0"/>
                <w:sz w:val="24"/>
              </w:rPr>
            </w:pPr>
          </w:p>
          <w:p w14:paraId="4EF98FE9">
            <w:pPr>
              <w:ind w:right="526" w:firstLine="480"/>
              <w:jc w:val="center"/>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highlight w:val="none"/>
                <w:lang w:val="en-US" w:eastAsia="zh-CN"/>
              </w:rPr>
              <w:t xml:space="preserve">                    主管领导签字：       </w:t>
            </w:r>
            <w:r>
              <w:rPr>
                <w:rFonts w:hint="eastAsia" w:ascii="仿宋_GB2312" w:hAnsi="仿宋_GB2312" w:eastAsia="仿宋_GB2312" w:cs="仿宋_GB2312"/>
                <w:b w:val="0"/>
                <w:bCs w:val="0"/>
                <w:sz w:val="28"/>
                <w:szCs w:val="28"/>
                <w:highlight w:val="none"/>
              </w:rPr>
              <w:t>（盖章）</w:t>
            </w:r>
          </w:p>
          <w:p w14:paraId="1945EA3E">
            <w:pPr>
              <w:ind w:right="526" w:firstLine="480"/>
              <w:jc w:val="right"/>
              <w:rPr>
                <w:rFonts w:hint="eastAsia" w:ascii="仿宋_GB2312" w:hAnsi="仿宋_GB2312" w:eastAsia="仿宋_GB2312" w:cs="仿宋_GB2312"/>
                <w:b w:val="0"/>
                <w:bCs w:val="0"/>
                <w:sz w:val="28"/>
                <w:szCs w:val="28"/>
              </w:rPr>
            </w:pPr>
          </w:p>
          <w:p w14:paraId="20DB0A4B">
            <w:pPr>
              <w:ind w:right="526" w:firstLine="5600" w:firstLineChars="2000"/>
              <w:rPr>
                <w:rFonts w:hint="eastAsia" w:ascii="仿宋_GB2312" w:hAnsi="仿宋_GB2312" w:eastAsia="仿宋_GB2312" w:cs="仿宋_GB2312"/>
                <w:b w:val="0"/>
                <w:bCs w:val="0"/>
                <w:sz w:val="24"/>
              </w:rPr>
            </w:pPr>
            <w:r>
              <w:rPr>
                <w:rFonts w:hint="eastAsia" w:ascii="仿宋_GB2312" w:hAnsi="仿宋_GB2312" w:eastAsia="仿宋_GB2312" w:cs="仿宋_GB2312"/>
                <w:b w:val="0"/>
                <w:bCs w:val="0"/>
                <w:sz w:val="28"/>
                <w:szCs w:val="28"/>
              </w:rPr>
              <w:t xml:space="preserve">年    </w:t>
            </w:r>
            <w:r>
              <w:rPr>
                <w:rFonts w:hint="eastAsia" w:ascii="仿宋_GB2312" w:hAnsi="仿宋_GB2312" w:eastAsia="仿宋_GB2312" w:cs="仿宋_GB2312"/>
                <w:b w:val="0"/>
                <w:bCs w:val="0"/>
                <w:sz w:val="28"/>
                <w:szCs w:val="28"/>
                <w:lang w:val="en-US" w:eastAsia="zh-CN"/>
              </w:rPr>
              <w:t xml:space="preserve"> </w:t>
            </w:r>
            <w:r>
              <w:rPr>
                <w:rFonts w:hint="eastAsia" w:ascii="仿宋_GB2312" w:hAnsi="仿宋_GB2312" w:eastAsia="仿宋_GB2312" w:cs="仿宋_GB2312"/>
                <w:b w:val="0"/>
                <w:bCs w:val="0"/>
                <w:sz w:val="28"/>
                <w:szCs w:val="28"/>
              </w:rPr>
              <w:t xml:space="preserve"> 月 </w:t>
            </w:r>
            <w:r>
              <w:rPr>
                <w:rFonts w:hint="eastAsia" w:ascii="仿宋_GB2312" w:hAnsi="仿宋_GB2312" w:eastAsia="仿宋_GB2312" w:cs="仿宋_GB2312"/>
                <w:b w:val="0"/>
                <w:bCs w:val="0"/>
                <w:sz w:val="28"/>
                <w:szCs w:val="28"/>
                <w:lang w:val="en-US" w:eastAsia="zh-CN"/>
              </w:rPr>
              <w:t xml:space="preserve"> </w:t>
            </w:r>
            <w:r>
              <w:rPr>
                <w:rFonts w:hint="eastAsia" w:ascii="仿宋_GB2312" w:hAnsi="仿宋_GB2312" w:eastAsia="仿宋_GB2312" w:cs="仿宋_GB2312"/>
                <w:b w:val="0"/>
                <w:bCs w:val="0"/>
                <w:sz w:val="28"/>
                <w:szCs w:val="28"/>
              </w:rPr>
              <w:t xml:space="preserve">   日</w:t>
            </w:r>
          </w:p>
        </w:tc>
      </w:tr>
      <w:tr w14:paraId="2676A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2" w:hRule="atLeast"/>
          <w:jc w:val="center"/>
        </w:trPr>
        <w:tc>
          <w:tcPr>
            <w:tcW w:w="1108" w:type="dxa"/>
            <w:noWrap w:val="0"/>
            <w:vAlign w:val="center"/>
          </w:tcPr>
          <w:p w14:paraId="2C3680A9">
            <w:pPr>
              <w:bidi w:val="0"/>
              <w:jc w:val="center"/>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评价</w:t>
            </w:r>
          </w:p>
          <w:p w14:paraId="70F840CE">
            <w:pPr>
              <w:bidi w:val="0"/>
              <w:jc w:val="center"/>
              <w:rPr>
                <w:rFonts w:hint="eastAsia" w:ascii="仿宋_GB2312" w:hAnsi="仿宋_GB2312" w:eastAsia="仿宋_GB2312" w:cs="仿宋_GB2312"/>
                <w:b w:val="0"/>
                <w:bCs w:val="0"/>
              </w:rPr>
            </w:pPr>
            <w:r>
              <w:rPr>
                <w:rFonts w:hint="eastAsia" w:ascii="仿宋_GB2312" w:hAnsi="仿宋_GB2312" w:eastAsia="仿宋_GB2312" w:cs="仿宋_GB2312"/>
                <w:b w:val="0"/>
                <w:bCs w:val="0"/>
                <w:sz w:val="28"/>
                <w:szCs w:val="28"/>
              </w:rPr>
              <w:t>形式</w:t>
            </w:r>
          </w:p>
        </w:tc>
        <w:tc>
          <w:tcPr>
            <w:tcW w:w="7838" w:type="dxa"/>
            <w:noWrap w:val="0"/>
            <w:vAlign w:val="center"/>
          </w:tcPr>
          <w:p w14:paraId="14F068C6">
            <w:pPr>
              <w:ind w:right="691"/>
              <w:jc w:val="left"/>
              <w:rPr>
                <w:rFonts w:hint="eastAsia" w:ascii="仿宋_GB2312" w:hAnsi="仿宋_GB2312" w:eastAsia="仿宋_GB2312" w:cs="仿宋_GB2312"/>
                <w:b w:val="0"/>
                <w:bCs w:val="0"/>
                <w:sz w:val="24"/>
              </w:rPr>
            </w:pPr>
          </w:p>
        </w:tc>
      </w:tr>
    </w:tbl>
    <w:p w14:paraId="4BBBDFC7">
      <w:pPr>
        <w:spacing w:afterLines="50"/>
        <w:jc w:val="center"/>
        <w:rPr>
          <w:rFonts w:hint="eastAsia" w:ascii="黑体" w:hAnsi="黑体" w:eastAsia="黑体" w:cs="黑体"/>
          <w:b w:val="0"/>
          <w:bCs/>
          <w:sz w:val="30"/>
          <w:szCs w:val="30"/>
        </w:rPr>
      </w:pPr>
      <w:r>
        <w:br w:type="page"/>
      </w:r>
      <w:r>
        <w:rPr>
          <w:rFonts w:hint="eastAsia" w:ascii="黑体" w:hAnsi="黑体" w:eastAsia="黑体" w:cs="黑体"/>
          <w:b w:val="0"/>
          <w:bCs/>
          <w:sz w:val="30"/>
          <w:szCs w:val="30"/>
        </w:rPr>
        <w:t>填  写  说  明</w:t>
      </w:r>
    </w:p>
    <w:p w14:paraId="35D76A3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480" w:firstLineChars="200"/>
        <w:textAlignment w:val="auto"/>
        <w:rPr>
          <w:rFonts w:hint="eastAsia" w:ascii="黑体" w:hAnsi="黑体" w:eastAsia="黑体" w:cs="黑体"/>
          <w:bCs/>
          <w:sz w:val="24"/>
          <w:szCs w:val="24"/>
        </w:rPr>
      </w:pPr>
    </w:p>
    <w:p w14:paraId="65FEDEF9">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auto"/>
        <w:rPr>
          <w:rFonts w:hint="eastAsia" w:ascii="仿宋_GB2312" w:hAnsi="仿宋_GB2312" w:eastAsia="仿宋_GB2312" w:cs="仿宋_GB2312"/>
          <w:bCs/>
          <w:color w:val="000000"/>
          <w:sz w:val="21"/>
          <w:szCs w:val="21"/>
        </w:rPr>
      </w:pPr>
      <w:r>
        <w:rPr>
          <w:rFonts w:hint="eastAsia" w:ascii="黑体" w:hAnsi="黑体" w:eastAsia="黑体" w:cs="黑体"/>
          <w:bCs/>
          <w:sz w:val="24"/>
          <w:szCs w:val="24"/>
        </w:rPr>
        <w:t>1</w:t>
      </w:r>
      <w:r>
        <w:rPr>
          <w:rFonts w:hint="eastAsia" w:ascii="黑体" w:hAnsi="黑体" w:eastAsia="黑体" w:cs="黑体"/>
          <w:bCs/>
          <w:sz w:val="24"/>
          <w:szCs w:val="24"/>
          <w:lang w:val="en-US" w:eastAsia="zh-CN"/>
        </w:rPr>
        <w:t>.</w:t>
      </w:r>
      <w:r>
        <w:rPr>
          <w:rFonts w:hint="eastAsia" w:ascii="黑体" w:hAnsi="黑体" w:eastAsia="黑体" w:cs="黑体"/>
          <w:bCs/>
          <w:sz w:val="24"/>
          <w:szCs w:val="24"/>
        </w:rPr>
        <w:t>《河南省建筑装饰行业科技成果评价申请表》</w:t>
      </w:r>
      <w:r>
        <w:rPr>
          <w:rFonts w:hint="eastAsia" w:ascii="黑体" w:hAnsi="黑体" w:eastAsia="黑体" w:cs="黑体"/>
          <w:bCs/>
          <w:sz w:val="24"/>
          <w:szCs w:val="24"/>
          <w:lang w:eastAsia="zh-CN"/>
        </w:rPr>
        <w:t>：</w:t>
      </w:r>
      <w:r>
        <w:rPr>
          <w:rFonts w:hint="eastAsia" w:ascii="仿宋_GB2312" w:hAnsi="仿宋_GB2312" w:eastAsia="仿宋_GB2312" w:cs="仿宋_GB2312"/>
          <w:sz w:val="24"/>
          <w:szCs w:val="24"/>
        </w:rPr>
        <w:t>本表规格为标准A4纸，竖装</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字体为4号字。</w:t>
      </w:r>
    </w:p>
    <w:p w14:paraId="4D3B648A">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ascii="宋体" w:hAnsi="宋体"/>
          <w:sz w:val="24"/>
          <w:szCs w:val="24"/>
        </w:rPr>
      </w:pPr>
      <w:r>
        <w:rPr>
          <w:rFonts w:hint="eastAsia" w:ascii="黑体" w:hAnsi="黑体" w:eastAsia="黑体" w:cs="黑体"/>
          <w:bCs/>
          <w:sz w:val="24"/>
          <w:szCs w:val="24"/>
        </w:rPr>
        <w:t>2．成果名称：</w:t>
      </w:r>
      <w:r>
        <w:rPr>
          <w:rFonts w:hint="eastAsia" w:ascii="仿宋_GB2312" w:hAnsi="仿宋_GB2312" w:eastAsia="仿宋_GB2312" w:cs="仿宋_GB2312"/>
          <w:sz w:val="24"/>
          <w:szCs w:val="24"/>
        </w:rPr>
        <w:t>由成果完成单位填写。</w:t>
      </w:r>
    </w:p>
    <w:p w14:paraId="5DB60D28">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黑体" w:hAnsi="黑体" w:eastAsia="黑体" w:cs="黑体"/>
          <w:bCs/>
          <w:sz w:val="24"/>
          <w:szCs w:val="24"/>
        </w:rPr>
        <w:t>3．完成单位：</w:t>
      </w:r>
      <w:r>
        <w:rPr>
          <w:rFonts w:hint="eastAsia" w:ascii="仿宋_GB2312" w:hAnsi="仿宋_GB2312" w:eastAsia="仿宋_GB2312" w:cs="仿宋_GB2312"/>
          <w:sz w:val="24"/>
          <w:szCs w:val="24"/>
        </w:rPr>
        <w:t>指承担该项目主要研制任务的单位。由</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个以上单位共同完成时，原则按技术任务书或技术合同中研制单位的顺序由第一完成单位填写，如有变化，填写前，完成单位必须协商一致。</w:t>
      </w:r>
    </w:p>
    <w:p w14:paraId="5CF1EF55">
      <w:pPr>
        <w:keepNext w:val="0"/>
        <w:keepLines w:val="0"/>
        <w:pageBreakBefore w:val="0"/>
        <w:widowControl w:val="0"/>
        <w:tabs>
          <w:tab w:val="left" w:pos="360"/>
          <w:tab w:val="left" w:pos="720"/>
          <w:tab w:val="left" w:pos="900"/>
          <w:tab w:val="left" w:pos="1260"/>
        </w:tabs>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黑体" w:hAnsi="黑体" w:eastAsia="黑体" w:cs="黑体"/>
          <w:sz w:val="24"/>
          <w:szCs w:val="24"/>
        </w:rPr>
        <w:t>4．</w:t>
      </w:r>
      <w:r>
        <w:rPr>
          <w:rFonts w:hint="eastAsia" w:ascii="黑体" w:hAnsi="黑体" w:eastAsia="黑体" w:cs="黑体"/>
          <w:bCs/>
          <w:sz w:val="24"/>
          <w:szCs w:val="24"/>
        </w:rPr>
        <w:t>申请评价单位</w:t>
      </w:r>
      <w:r>
        <w:rPr>
          <w:rFonts w:hint="eastAsia" w:ascii="黑体" w:hAnsi="黑体" w:eastAsia="黑体" w:cs="黑体"/>
          <w:sz w:val="24"/>
          <w:szCs w:val="24"/>
        </w:rPr>
        <w:t>：</w:t>
      </w:r>
      <w:r>
        <w:rPr>
          <w:rFonts w:hint="eastAsia" w:ascii="仿宋_GB2312" w:hAnsi="仿宋_GB2312" w:eastAsia="仿宋_GB2312" w:cs="仿宋_GB2312"/>
          <w:sz w:val="24"/>
          <w:szCs w:val="24"/>
        </w:rPr>
        <w:t>由成果完成单位填写，名称必须与单位公章完全一致。二个以上单位完成的，原则由计划任务书或合同书中第一承担单位提出申请，如有变化，在提出申请评价之前，各完成单位必须协商一致。</w:t>
      </w:r>
    </w:p>
    <w:p w14:paraId="74D5D4AA">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黑体" w:hAnsi="黑体" w:eastAsia="黑体" w:cs="黑体"/>
          <w:sz w:val="24"/>
          <w:szCs w:val="24"/>
        </w:rPr>
        <w:t>5.</w:t>
      </w:r>
      <w:r>
        <w:rPr>
          <w:rFonts w:hint="eastAsia" w:ascii="黑体" w:hAnsi="黑体" w:eastAsia="黑体" w:cs="黑体"/>
          <w:bCs/>
          <w:sz w:val="24"/>
          <w:szCs w:val="24"/>
        </w:rPr>
        <w:t xml:space="preserve"> 申请评价日期：</w:t>
      </w:r>
      <w:r>
        <w:rPr>
          <w:rFonts w:hint="eastAsia" w:ascii="仿宋_GB2312" w:hAnsi="仿宋_GB2312" w:eastAsia="仿宋_GB2312" w:cs="仿宋_GB2312"/>
          <w:sz w:val="24"/>
          <w:szCs w:val="24"/>
        </w:rPr>
        <w:t>由成果完成单位填写，并以申请评价单位盖章日期为准。</w:t>
      </w:r>
    </w:p>
    <w:p w14:paraId="7CC54799">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黑体" w:hAnsi="黑体" w:eastAsia="黑体" w:cs="黑体"/>
          <w:sz w:val="24"/>
          <w:szCs w:val="24"/>
        </w:rPr>
        <w:t>6．</w:t>
      </w:r>
      <w:r>
        <w:rPr>
          <w:rFonts w:hint="eastAsia" w:ascii="黑体" w:hAnsi="黑体" w:eastAsia="黑体" w:cs="黑体"/>
          <w:bCs/>
          <w:sz w:val="24"/>
          <w:szCs w:val="24"/>
        </w:rPr>
        <w:t>组织评价单位受理日期</w:t>
      </w:r>
      <w:r>
        <w:rPr>
          <w:rFonts w:hint="eastAsia" w:ascii="黑体" w:hAnsi="黑体" w:eastAsia="黑体" w:cs="黑体"/>
          <w:sz w:val="24"/>
          <w:szCs w:val="24"/>
        </w:rPr>
        <w:t>：</w:t>
      </w:r>
      <w:r>
        <w:rPr>
          <w:rFonts w:hint="eastAsia" w:ascii="仿宋_GB2312" w:hAnsi="仿宋_GB2312" w:eastAsia="仿宋_GB2312" w:cs="仿宋_GB2312"/>
          <w:sz w:val="24"/>
          <w:szCs w:val="24"/>
        </w:rPr>
        <w:t>指申请评价单位将本评价申请表送达申请组织评价单位的日期，由经办人填写并签字。</w:t>
      </w:r>
    </w:p>
    <w:p w14:paraId="340212E9">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黑体" w:hAnsi="黑体" w:eastAsia="黑体" w:cs="黑体"/>
          <w:sz w:val="24"/>
          <w:szCs w:val="24"/>
        </w:rPr>
        <w:t>7．申请表中的</w:t>
      </w:r>
      <w:r>
        <w:rPr>
          <w:rFonts w:hint="eastAsia" w:ascii="黑体" w:hAnsi="黑体" w:eastAsia="黑体" w:cs="黑体"/>
          <w:bCs/>
          <w:sz w:val="24"/>
          <w:szCs w:val="24"/>
        </w:rPr>
        <w:t>“科技成果名称”</w:t>
      </w:r>
      <w:r>
        <w:rPr>
          <w:rFonts w:hint="eastAsia" w:ascii="黑体" w:hAnsi="黑体" w:eastAsia="黑体" w:cs="黑体"/>
          <w:bCs/>
          <w:sz w:val="24"/>
          <w:szCs w:val="24"/>
          <w:lang w:eastAsia="zh-CN"/>
        </w:rPr>
        <w:t>：</w:t>
      </w:r>
      <w:r>
        <w:rPr>
          <w:rFonts w:hint="eastAsia" w:ascii="仿宋_GB2312" w:hAnsi="仿宋_GB2312" w:eastAsia="仿宋_GB2312" w:cs="仿宋_GB2312"/>
          <w:sz w:val="24"/>
          <w:szCs w:val="24"/>
        </w:rPr>
        <w:t>必须填写全称，并与封面上的</w:t>
      </w:r>
      <w:r>
        <w:rPr>
          <w:rFonts w:hint="eastAsia" w:ascii="仿宋_GB2312" w:hAnsi="仿宋_GB2312" w:eastAsia="仿宋_GB2312" w:cs="仿宋_GB2312"/>
          <w:bCs/>
          <w:sz w:val="24"/>
          <w:szCs w:val="24"/>
        </w:rPr>
        <w:t>科技成果名称</w:t>
      </w:r>
      <w:r>
        <w:rPr>
          <w:rFonts w:hint="eastAsia" w:ascii="仿宋_GB2312" w:hAnsi="仿宋_GB2312" w:eastAsia="仿宋_GB2312" w:cs="仿宋_GB2312"/>
          <w:sz w:val="24"/>
          <w:szCs w:val="24"/>
        </w:rPr>
        <w:t>完全一致。</w:t>
      </w:r>
    </w:p>
    <w:p w14:paraId="378D2F9B">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ascii="宋体" w:hAnsi="宋体"/>
          <w:sz w:val="24"/>
          <w:szCs w:val="24"/>
        </w:rPr>
      </w:pPr>
      <w:r>
        <w:rPr>
          <w:rFonts w:hint="eastAsia" w:ascii="黑体" w:hAnsi="黑体" w:eastAsia="黑体" w:cs="黑体"/>
          <w:sz w:val="24"/>
          <w:szCs w:val="24"/>
        </w:rPr>
        <w:t>8．</w:t>
      </w:r>
      <w:r>
        <w:rPr>
          <w:rFonts w:hint="eastAsia" w:ascii="黑体" w:hAnsi="黑体" w:eastAsia="黑体" w:cs="黑体"/>
          <w:bCs/>
          <w:sz w:val="24"/>
          <w:szCs w:val="24"/>
        </w:rPr>
        <w:t>研究起始时间</w:t>
      </w:r>
      <w:r>
        <w:rPr>
          <w:rFonts w:hint="eastAsia" w:ascii="黑体" w:hAnsi="黑体" w:eastAsia="黑体" w:cs="黑体"/>
          <w:sz w:val="24"/>
          <w:szCs w:val="24"/>
        </w:rPr>
        <w:t>：</w:t>
      </w:r>
      <w:r>
        <w:rPr>
          <w:rFonts w:hint="eastAsia" w:ascii="仿宋_GB2312" w:hAnsi="仿宋_GB2312" w:eastAsia="仿宋_GB2312" w:cs="仿宋_GB2312"/>
          <w:sz w:val="24"/>
          <w:szCs w:val="24"/>
        </w:rPr>
        <w:t>是指该项成果开始研究或开发的时间，应以计划任务书或合同、协议书上的时间为准。</w:t>
      </w:r>
    </w:p>
    <w:p w14:paraId="3770391D">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黑体" w:hAnsi="黑体" w:eastAsia="黑体" w:cs="黑体"/>
          <w:sz w:val="24"/>
          <w:szCs w:val="24"/>
        </w:rPr>
        <w:t>9．</w:t>
      </w:r>
      <w:r>
        <w:rPr>
          <w:rFonts w:hint="eastAsia" w:ascii="黑体" w:hAnsi="黑体" w:eastAsia="黑体" w:cs="黑体"/>
          <w:bCs/>
          <w:sz w:val="24"/>
          <w:szCs w:val="24"/>
        </w:rPr>
        <w:t>研究终止时间</w:t>
      </w:r>
      <w:r>
        <w:rPr>
          <w:rFonts w:hint="eastAsia" w:ascii="黑体" w:hAnsi="黑体" w:eastAsia="黑体" w:cs="黑体"/>
          <w:sz w:val="24"/>
          <w:szCs w:val="24"/>
        </w:rPr>
        <w:t>：</w:t>
      </w:r>
      <w:r>
        <w:rPr>
          <w:rFonts w:hint="eastAsia" w:ascii="仿宋_GB2312" w:hAnsi="仿宋_GB2312" w:eastAsia="仿宋_GB2312" w:cs="仿宋_GB2312"/>
          <w:sz w:val="24"/>
          <w:szCs w:val="24"/>
        </w:rPr>
        <w:t>是指该成果最终完成的时间。</w:t>
      </w:r>
    </w:p>
    <w:p w14:paraId="33A7C05F">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黑体" w:hAnsi="黑体" w:eastAsia="黑体" w:cs="黑体"/>
          <w:sz w:val="24"/>
          <w:szCs w:val="24"/>
        </w:rPr>
      </w:pPr>
      <w:r>
        <w:rPr>
          <w:rFonts w:hint="eastAsia" w:ascii="黑体" w:hAnsi="黑体" w:eastAsia="黑体" w:cs="黑体"/>
          <w:sz w:val="24"/>
          <w:szCs w:val="24"/>
        </w:rPr>
        <w:t>10．</w:t>
      </w:r>
      <w:r>
        <w:rPr>
          <w:rFonts w:hint="eastAsia" w:ascii="黑体" w:hAnsi="黑体" w:eastAsia="黑体" w:cs="黑体"/>
          <w:bCs/>
          <w:sz w:val="24"/>
          <w:szCs w:val="24"/>
        </w:rPr>
        <w:t>申请评价单位：</w:t>
      </w:r>
    </w:p>
    <w:p w14:paraId="135D29EE">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bCs/>
          <w:sz w:val="24"/>
          <w:szCs w:val="24"/>
        </w:rPr>
        <w:t>单位名称</w:t>
      </w:r>
      <w:r>
        <w:rPr>
          <w:rFonts w:hint="eastAsia" w:ascii="仿宋_GB2312" w:hAnsi="仿宋_GB2312" w:eastAsia="仿宋_GB2312" w:cs="仿宋_GB2312"/>
          <w:sz w:val="24"/>
          <w:szCs w:val="24"/>
        </w:rPr>
        <w:t>：即封面上的申请评价单位。</w:t>
      </w:r>
    </w:p>
    <w:p w14:paraId="7AC8A51A">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bCs/>
          <w:sz w:val="24"/>
          <w:szCs w:val="24"/>
        </w:rPr>
        <w:t>单位属性</w:t>
      </w:r>
      <w:r>
        <w:rPr>
          <w:rFonts w:hint="eastAsia" w:ascii="仿宋_GB2312" w:hAnsi="仿宋_GB2312" w:eastAsia="仿宋_GB2312" w:cs="仿宋_GB2312"/>
          <w:sz w:val="24"/>
          <w:szCs w:val="24"/>
        </w:rPr>
        <w:t>：是指成果第一完成单位属于哪一类。</w:t>
      </w:r>
    </w:p>
    <w:p w14:paraId="2217107A">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r>
        <w:rPr>
          <w:rFonts w:hint="eastAsia" w:ascii="仿宋_GB2312" w:hAnsi="仿宋_GB2312" w:eastAsia="仿宋_GB2312" w:cs="仿宋_GB2312"/>
          <w:bCs/>
          <w:sz w:val="24"/>
          <w:szCs w:val="24"/>
        </w:rPr>
        <w:t>联系人</w:t>
      </w:r>
      <w:r>
        <w:rPr>
          <w:rFonts w:hint="eastAsia" w:ascii="仿宋_GB2312" w:hAnsi="仿宋_GB2312" w:eastAsia="仿宋_GB2312" w:cs="仿宋_GB2312"/>
          <w:sz w:val="24"/>
          <w:szCs w:val="24"/>
        </w:rPr>
        <w:t>：是指申请评价单位的该项成果的技术负责人。</w:t>
      </w:r>
    </w:p>
    <w:p w14:paraId="3B57D568">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r>
        <w:rPr>
          <w:rFonts w:hint="eastAsia" w:ascii="仿宋_GB2312" w:hAnsi="仿宋_GB2312" w:eastAsia="仿宋_GB2312" w:cs="仿宋_GB2312"/>
          <w:bCs/>
          <w:sz w:val="24"/>
          <w:szCs w:val="24"/>
        </w:rPr>
        <w:t>通信地址</w:t>
      </w:r>
      <w:r>
        <w:rPr>
          <w:rFonts w:hint="eastAsia" w:ascii="仿宋_GB2312" w:hAnsi="仿宋_GB2312" w:eastAsia="仿宋_GB2312" w:cs="仿宋_GB2312"/>
          <w:sz w:val="24"/>
          <w:szCs w:val="24"/>
        </w:rPr>
        <w:t>：指评价</w:t>
      </w:r>
      <w:r>
        <w:rPr>
          <w:rFonts w:hint="eastAsia" w:ascii="仿宋_GB2312" w:hAnsi="仿宋_GB2312" w:eastAsia="仿宋_GB2312" w:cs="仿宋_GB2312"/>
          <w:sz w:val="24"/>
          <w:szCs w:val="24"/>
          <w:lang w:val="en-US" w:eastAsia="zh-CN"/>
        </w:rPr>
        <w:t>委托方</w:t>
      </w:r>
      <w:r>
        <w:rPr>
          <w:rFonts w:hint="eastAsia" w:ascii="仿宋_GB2312" w:hAnsi="仿宋_GB2312" w:eastAsia="仿宋_GB2312" w:cs="仿宋_GB2312"/>
          <w:sz w:val="24"/>
          <w:szCs w:val="24"/>
        </w:rPr>
        <w:t>的通信地址。</w:t>
      </w:r>
    </w:p>
    <w:p w14:paraId="6F77833B">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ascii="宋体" w:hAnsi="宋体"/>
          <w:sz w:val="24"/>
          <w:szCs w:val="24"/>
        </w:rPr>
      </w:pPr>
      <w:r>
        <w:rPr>
          <w:rFonts w:hint="eastAsia" w:ascii="黑体" w:hAnsi="黑体" w:eastAsia="黑体" w:cs="黑体"/>
          <w:sz w:val="24"/>
          <w:szCs w:val="24"/>
        </w:rPr>
        <w:t>11．</w:t>
      </w:r>
      <w:r>
        <w:rPr>
          <w:rFonts w:hint="eastAsia" w:ascii="黑体" w:hAnsi="黑体" w:eastAsia="黑体" w:cs="黑体"/>
          <w:bCs/>
          <w:sz w:val="24"/>
          <w:szCs w:val="24"/>
        </w:rPr>
        <w:t>任务来源</w:t>
      </w:r>
      <w:r>
        <w:rPr>
          <w:rFonts w:hint="eastAsia" w:ascii="黑体" w:hAnsi="黑体" w:eastAsia="黑体" w:cs="黑体"/>
          <w:sz w:val="24"/>
          <w:szCs w:val="24"/>
        </w:rPr>
        <w:t>：</w:t>
      </w:r>
      <w:r>
        <w:rPr>
          <w:rFonts w:hint="eastAsia" w:ascii="仿宋_GB2312" w:hAnsi="仿宋_GB2312" w:eastAsia="仿宋_GB2312" w:cs="仿宋_GB2312"/>
          <w:sz w:val="24"/>
          <w:szCs w:val="24"/>
        </w:rPr>
        <w:t>是指该项目隶属于哪个计划，请在括号中选填1.2.3.即可。</w:t>
      </w:r>
    </w:p>
    <w:p w14:paraId="7CA8EACF">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黑体" w:hAnsi="黑体" w:eastAsia="黑体" w:cs="黑体"/>
          <w:sz w:val="24"/>
          <w:szCs w:val="24"/>
        </w:rPr>
        <w:t>12．</w:t>
      </w:r>
      <w:r>
        <w:rPr>
          <w:rFonts w:hint="eastAsia" w:ascii="黑体" w:hAnsi="黑体" w:eastAsia="黑体" w:cs="黑体"/>
          <w:bCs/>
          <w:sz w:val="24"/>
          <w:szCs w:val="24"/>
        </w:rPr>
        <w:t>成果有无密级</w:t>
      </w:r>
      <w:r>
        <w:rPr>
          <w:rFonts w:hint="eastAsia" w:ascii="黑体" w:hAnsi="黑体" w:eastAsia="黑体" w:cs="黑体"/>
          <w:sz w:val="24"/>
          <w:szCs w:val="24"/>
        </w:rPr>
        <w:t>：</w:t>
      </w:r>
      <w:r>
        <w:rPr>
          <w:rFonts w:hint="eastAsia" w:ascii="仿宋_GB2312" w:hAnsi="仿宋_GB2312" w:eastAsia="仿宋_GB2312" w:cs="仿宋_GB2312"/>
          <w:sz w:val="24"/>
          <w:szCs w:val="24"/>
        </w:rPr>
        <w:t>根据国家有关科技保密的规定，确定该项目是否有密级。</w:t>
      </w:r>
    </w:p>
    <w:p w14:paraId="05DF55A1">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黑体" w:hAnsi="黑体" w:eastAsia="黑体" w:cs="黑体"/>
          <w:sz w:val="24"/>
          <w:szCs w:val="24"/>
        </w:rPr>
        <w:t>13．</w:t>
      </w:r>
      <w:r>
        <w:rPr>
          <w:rFonts w:hint="eastAsia" w:ascii="黑体" w:hAnsi="黑体" w:eastAsia="黑体" w:cs="黑体"/>
          <w:bCs/>
          <w:sz w:val="24"/>
          <w:szCs w:val="24"/>
        </w:rPr>
        <w:t>密级</w:t>
      </w:r>
      <w:r>
        <w:rPr>
          <w:rFonts w:hint="eastAsia" w:ascii="黑体" w:hAnsi="黑体" w:eastAsia="黑体" w:cs="黑体"/>
          <w:sz w:val="24"/>
          <w:szCs w:val="24"/>
        </w:rPr>
        <w:t>：</w:t>
      </w:r>
      <w:r>
        <w:rPr>
          <w:rFonts w:hint="eastAsia" w:ascii="仿宋_GB2312" w:hAnsi="仿宋_GB2312" w:eastAsia="仿宋_GB2312" w:cs="仿宋_GB2312"/>
          <w:sz w:val="24"/>
          <w:szCs w:val="24"/>
        </w:rPr>
        <w:t>根据国家有关科技保密的规定而确定的密级。该项目如无密级此栏可不填，如有密级请在括号内选填即可。</w:t>
      </w:r>
    </w:p>
    <w:p w14:paraId="08A8E457">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黑体" w:hAnsi="黑体" w:eastAsia="黑体" w:cs="黑体"/>
          <w:sz w:val="24"/>
          <w:szCs w:val="24"/>
        </w:rPr>
        <w:t>14．</w:t>
      </w:r>
      <w:r>
        <w:rPr>
          <w:rFonts w:hint="eastAsia" w:ascii="黑体" w:hAnsi="黑体" w:eastAsia="黑体" w:cs="黑体"/>
          <w:bCs/>
          <w:sz w:val="24"/>
          <w:szCs w:val="24"/>
        </w:rPr>
        <w:t>内容简介</w:t>
      </w:r>
      <w:r>
        <w:rPr>
          <w:rFonts w:hint="eastAsia" w:ascii="黑体" w:hAnsi="黑体" w:eastAsia="黑体" w:cs="黑体"/>
          <w:sz w:val="24"/>
          <w:szCs w:val="24"/>
        </w:rPr>
        <w:t>：</w:t>
      </w:r>
      <w:r>
        <w:rPr>
          <w:rFonts w:hint="eastAsia" w:ascii="仿宋_GB2312" w:hAnsi="仿宋_GB2312" w:eastAsia="仿宋_GB2312" w:cs="仿宋_GB2312"/>
          <w:sz w:val="24"/>
          <w:szCs w:val="24"/>
        </w:rPr>
        <w:t>应包括如下内容：</w:t>
      </w:r>
    </w:p>
    <w:p w14:paraId="45372C14">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（1）任务来源：计划项目应写清计划名称及其编号；自选项目可介绍项目背景。</w:t>
      </w:r>
    </w:p>
    <w:p w14:paraId="41A8D0DF">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（2）应用领域和技术原理。</w:t>
      </w:r>
    </w:p>
    <w:p w14:paraId="4819C216">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（3）性能指标（写明计划任务书或合同书要求的主要性能指标和实际达到的性能指标）。</w:t>
      </w:r>
    </w:p>
    <w:p w14:paraId="1441122B">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（4）与国内外同类技术比较。</w:t>
      </w:r>
    </w:p>
    <w:p w14:paraId="14325499">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（5）成果的创造性、先进性。</w:t>
      </w:r>
    </w:p>
    <w:p w14:paraId="5E595300">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（6）作用意义（直接经济效益和社会</w:t>
      </w:r>
      <w:r>
        <w:rPr>
          <w:rFonts w:hint="eastAsia" w:ascii="仿宋_GB2312" w:hAnsi="仿宋_GB2312" w:eastAsia="仿宋_GB2312" w:cs="仿宋_GB2312"/>
          <w:sz w:val="24"/>
          <w:szCs w:val="24"/>
          <w:lang w:val="en-US" w:eastAsia="zh-CN"/>
        </w:rPr>
        <w:t>效益</w:t>
      </w:r>
      <w:r>
        <w:rPr>
          <w:rFonts w:hint="eastAsia" w:ascii="仿宋_GB2312" w:hAnsi="仿宋_GB2312" w:eastAsia="仿宋_GB2312" w:cs="仿宋_GB2312"/>
          <w:sz w:val="24"/>
          <w:szCs w:val="24"/>
        </w:rPr>
        <w:t>）。</w:t>
      </w:r>
    </w:p>
    <w:p w14:paraId="123EC3DD">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（7）推广应用的范围、条件和前景以及存在的问题和改进意见。</w:t>
      </w:r>
    </w:p>
    <w:p w14:paraId="1C8834C4">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黑体" w:hAnsi="黑体" w:eastAsia="黑体" w:cs="黑体"/>
          <w:sz w:val="24"/>
          <w:szCs w:val="24"/>
        </w:rPr>
        <w:t>15．</w:t>
      </w:r>
      <w:r>
        <w:rPr>
          <w:rFonts w:hint="eastAsia" w:ascii="黑体" w:hAnsi="黑体" w:eastAsia="黑体" w:cs="黑体"/>
          <w:bCs/>
          <w:sz w:val="24"/>
          <w:szCs w:val="24"/>
        </w:rPr>
        <w:t>技术资料目录</w:t>
      </w:r>
      <w:r>
        <w:rPr>
          <w:rFonts w:hint="eastAsia" w:ascii="黑体" w:hAnsi="黑体" w:eastAsia="黑体" w:cs="黑体"/>
          <w:sz w:val="24"/>
          <w:szCs w:val="24"/>
        </w:rPr>
        <w:t>：</w:t>
      </w:r>
      <w:r>
        <w:rPr>
          <w:rFonts w:hint="eastAsia" w:ascii="仿宋_GB2312" w:hAnsi="仿宋_GB2312" w:eastAsia="仿宋_GB2312" w:cs="仿宋_GB2312"/>
          <w:sz w:val="24"/>
          <w:szCs w:val="24"/>
        </w:rPr>
        <w:t>是按照规定应由申请评价单位提供的主要文件和技术资料。</w:t>
      </w:r>
    </w:p>
    <w:p w14:paraId="0B489759">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rPr>
      </w:pPr>
      <w:r>
        <w:rPr>
          <w:rFonts w:hint="eastAsia" w:ascii="黑体" w:hAnsi="黑体" w:eastAsia="黑体" w:cs="黑体"/>
          <w:sz w:val="24"/>
          <w:szCs w:val="24"/>
        </w:rPr>
        <w:t>16．</w:t>
      </w:r>
      <w:r>
        <w:rPr>
          <w:rFonts w:hint="eastAsia" w:ascii="黑体" w:hAnsi="黑体" w:eastAsia="黑体" w:cs="黑体"/>
          <w:bCs/>
          <w:sz w:val="24"/>
          <w:szCs w:val="24"/>
        </w:rPr>
        <w:t>主要研究人员</w:t>
      </w:r>
      <w:r>
        <w:rPr>
          <w:rFonts w:hint="eastAsia" w:ascii="黑体" w:hAnsi="黑体" w:eastAsia="黑体" w:cs="黑体"/>
          <w:sz w:val="24"/>
          <w:szCs w:val="24"/>
        </w:rPr>
        <w:t>：</w:t>
      </w:r>
      <w:r>
        <w:rPr>
          <w:rFonts w:hint="eastAsia" w:ascii="仿宋_GB2312" w:hAnsi="仿宋_GB2312" w:eastAsia="仿宋_GB2312" w:cs="仿宋_GB2312"/>
          <w:sz w:val="24"/>
          <w:szCs w:val="24"/>
        </w:rPr>
        <w:t>由成果完成单位根据研究人员对成果的创造性贡献大小顺序填写。并应得到所有完成单位的认可。</w:t>
      </w:r>
    </w:p>
    <w:p w14:paraId="5F643E18">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highlight w:val="none"/>
        </w:rPr>
      </w:pPr>
      <w:r>
        <w:rPr>
          <w:rFonts w:hint="eastAsia" w:ascii="黑体" w:hAnsi="黑体" w:eastAsia="黑体" w:cs="黑体"/>
          <w:sz w:val="24"/>
          <w:szCs w:val="24"/>
          <w:highlight w:val="none"/>
        </w:rPr>
        <w:t>17．</w:t>
      </w:r>
      <w:r>
        <w:rPr>
          <w:rFonts w:hint="eastAsia" w:ascii="黑体" w:hAnsi="黑体" w:eastAsia="黑体" w:cs="黑体"/>
          <w:bCs/>
          <w:sz w:val="24"/>
          <w:szCs w:val="24"/>
          <w:highlight w:val="none"/>
        </w:rPr>
        <w:t>申请评价单位意见</w:t>
      </w:r>
      <w:r>
        <w:rPr>
          <w:rFonts w:hint="eastAsia" w:ascii="黑体" w:hAnsi="黑体" w:eastAsia="黑体" w:cs="黑体"/>
          <w:sz w:val="24"/>
          <w:szCs w:val="24"/>
          <w:highlight w:val="none"/>
        </w:rPr>
        <w:t>：</w:t>
      </w:r>
      <w:r>
        <w:rPr>
          <w:rFonts w:hint="eastAsia" w:ascii="仿宋_GB2312" w:hAnsi="仿宋_GB2312" w:eastAsia="仿宋_GB2312" w:cs="仿宋_GB2312"/>
          <w:sz w:val="24"/>
          <w:szCs w:val="24"/>
          <w:highlight w:val="none"/>
        </w:rPr>
        <w:t>由申请评价单位填写，领导签字</w:t>
      </w:r>
      <w:r>
        <w:rPr>
          <w:rFonts w:hint="eastAsia" w:ascii="仿宋_GB2312" w:hAnsi="仿宋_GB2312" w:eastAsia="仿宋_GB2312" w:cs="仿宋_GB2312"/>
          <w:sz w:val="24"/>
          <w:szCs w:val="24"/>
          <w:highlight w:val="none"/>
          <w:lang w:eastAsia="zh-CN"/>
        </w:rPr>
        <w:t>后</w:t>
      </w:r>
      <w:r>
        <w:rPr>
          <w:rFonts w:hint="eastAsia" w:ascii="仿宋_GB2312" w:hAnsi="仿宋_GB2312" w:eastAsia="仿宋_GB2312" w:cs="仿宋_GB2312"/>
          <w:sz w:val="24"/>
          <w:szCs w:val="24"/>
          <w:highlight w:val="none"/>
        </w:rPr>
        <w:t>加盖单位公章。</w:t>
      </w:r>
    </w:p>
    <w:p w14:paraId="6874CC94">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仿宋_GB2312" w:hAnsi="仿宋_GB2312" w:eastAsia="仿宋_GB2312" w:cs="仿宋_GB2312"/>
          <w:sz w:val="24"/>
          <w:szCs w:val="24"/>
          <w:highlight w:val="none"/>
        </w:rPr>
      </w:pPr>
      <w:r>
        <w:rPr>
          <w:rFonts w:hint="eastAsia" w:ascii="黑体" w:hAnsi="黑体" w:eastAsia="黑体" w:cs="黑体"/>
          <w:sz w:val="24"/>
          <w:szCs w:val="24"/>
          <w:highlight w:val="none"/>
        </w:rPr>
        <w:t>18．</w:t>
      </w:r>
      <w:r>
        <w:rPr>
          <w:rFonts w:hint="eastAsia" w:ascii="黑体" w:hAnsi="黑体" w:eastAsia="黑体" w:cs="黑体"/>
          <w:bCs/>
          <w:sz w:val="24"/>
          <w:szCs w:val="24"/>
          <w:highlight w:val="none"/>
        </w:rPr>
        <w:t>组织评价单位意见</w:t>
      </w:r>
      <w:r>
        <w:rPr>
          <w:rFonts w:hint="eastAsia" w:ascii="黑体" w:hAnsi="黑体" w:eastAsia="黑体" w:cs="黑体"/>
          <w:sz w:val="24"/>
          <w:szCs w:val="24"/>
          <w:highlight w:val="none"/>
        </w:rPr>
        <w:t>：</w:t>
      </w:r>
      <w:r>
        <w:rPr>
          <w:rFonts w:hint="eastAsia" w:ascii="仿宋_GB2312" w:hAnsi="仿宋_GB2312" w:eastAsia="仿宋_GB2312" w:cs="仿宋_GB2312"/>
          <w:sz w:val="24"/>
          <w:szCs w:val="24"/>
          <w:highlight w:val="none"/>
        </w:rPr>
        <w:t>由组织评价单位填写，</w:t>
      </w:r>
      <w:r>
        <w:rPr>
          <w:rFonts w:hint="eastAsia" w:ascii="仿宋_GB2312" w:hAnsi="仿宋_GB2312" w:eastAsia="仿宋_GB2312" w:cs="仿宋_GB2312"/>
          <w:sz w:val="24"/>
          <w:szCs w:val="24"/>
          <w:highlight w:val="none"/>
          <w:lang w:eastAsia="zh-CN"/>
        </w:rPr>
        <w:t>主管领导签字后</w:t>
      </w:r>
      <w:r>
        <w:rPr>
          <w:rFonts w:hint="eastAsia" w:ascii="仿宋_GB2312" w:hAnsi="仿宋_GB2312" w:eastAsia="仿宋_GB2312" w:cs="仿宋_GB2312"/>
          <w:sz w:val="24"/>
          <w:szCs w:val="24"/>
          <w:highlight w:val="none"/>
        </w:rPr>
        <w:t>加盖单位公章。</w:t>
      </w:r>
    </w:p>
    <w:p w14:paraId="16CE2F68">
      <w:pPr>
        <w:keepNext w:val="0"/>
        <w:keepLines w:val="0"/>
        <w:pageBreakBefore w:val="0"/>
        <w:widowControl w:val="0"/>
        <w:kinsoku/>
        <w:wordWrap/>
        <w:overflowPunct/>
        <w:topLinePunct w:val="0"/>
        <w:autoSpaceDE/>
        <w:autoSpaceDN/>
        <w:bidi w:val="0"/>
        <w:spacing w:line="520" w:lineRule="exact"/>
        <w:ind w:firstLine="480" w:firstLineChars="200"/>
        <w:textAlignment w:val="auto"/>
        <w:rPr>
          <w:rFonts w:hint="eastAsia" w:ascii="宋体" w:hAnsi="宋体" w:eastAsia="宋体" w:cs="Times New Roman"/>
          <w:sz w:val="24"/>
          <w:szCs w:val="24"/>
          <w:highlight w:val="none"/>
        </w:rPr>
      </w:pPr>
      <w:r>
        <w:rPr>
          <w:rFonts w:hint="eastAsia" w:ascii="黑体" w:hAnsi="黑体" w:eastAsia="黑体" w:cs="黑体"/>
          <w:bCs/>
          <w:sz w:val="24"/>
          <w:szCs w:val="24"/>
          <w:highlight w:val="none"/>
          <w:lang w:val="en-US" w:eastAsia="zh-CN"/>
        </w:rPr>
        <w:t>19.</w:t>
      </w:r>
      <w:r>
        <w:rPr>
          <w:rFonts w:hint="eastAsia" w:ascii="黑体" w:hAnsi="黑体" w:eastAsia="黑体" w:cs="黑体"/>
          <w:bCs/>
          <w:sz w:val="24"/>
          <w:szCs w:val="24"/>
          <w:highlight w:val="none"/>
        </w:rPr>
        <w:t>评价形式</w:t>
      </w:r>
      <w:r>
        <w:rPr>
          <w:rFonts w:hint="eastAsia" w:ascii="黑体" w:hAnsi="黑体" w:eastAsia="黑体" w:cs="黑体"/>
          <w:bCs/>
          <w:sz w:val="24"/>
          <w:szCs w:val="24"/>
          <w:highlight w:val="none"/>
          <w:lang w:eastAsia="zh-CN"/>
        </w:rPr>
        <w:t>：</w:t>
      </w:r>
      <w:r>
        <w:rPr>
          <w:rFonts w:hint="eastAsia" w:ascii="仿宋_GB2312" w:hAnsi="仿宋_GB2312" w:eastAsia="仿宋_GB2312" w:cs="仿宋_GB2312"/>
          <w:sz w:val="24"/>
          <w:szCs w:val="24"/>
          <w:highlight w:val="none"/>
        </w:rPr>
        <w:t>组织评价单位填写。</w:t>
      </w:r>
    </w:p>
    <w:p w14:paraId="303C82C0">
      <w:pPr>
        <w:rPr>
          <w:highlight w:val="none"/>
        </w:rPr>
      </w:pPr>
    </w:p>
    <w:p w14:paraId="3BDA8102"/>
    <w:p w14:paraId="2080EB3B">
      <w:pPr>
        <w:rPr>
          <w:rFonts w:hint="eastAsia" w:ascii="华文中宋" w:hAnsi="华文中宋" w:eastAsia="华文中宋"/>
          <w:b/>
          <w:bCs/>
          <w:sz w:val="36"/>
          <w:szCs w:val="36"/>
          <w:lang w:val="en-US" w:eastAsia="zh-CN"/>
        </w:rPr>
      </w:pPr>
      <w:r>
        <w:rPr>
          <w:rFonts w:hint="eastAsia" w:ascii="华文中宋" w:hAnsi="华文中宋" w:eastAsia="华文中宋"/>
          <w:sz w:val="32"/>
          <w:szCs w:val="32"/>
          <w:lang w:val="en-US" w:eastAsia="zh-CN"/>
        </w:rPr>
        <w:t xml:space="preserve">      </w:t>
      </w:r>
      <w:r>
        <w:rPr>
          <w:rFonts w:hint="eastAsia" w:ascii="华文中宋" w:hAnsi="华文中宋" w:eastAsia="华文中宋"/>
          <w:b/>
          <w:bCs/>
          <w:sz w:val="36"/>
          <w:szCs w:val="36"/>
          <w:lang w:val="en-US" w:eastAsia="zh-CN"/>
        </w:rPr>
        <w:t xml:space="preserve">  </w:t>
      </w:r>
    </w:p>
    <w:p w14:paraId="317C06B7">
      <w:pPr>
        <w:ind w:firstLine="2168" w:firstLineChars="600"/>
        <w:rPr>
          <w:rFonts w:hint="eastAsia" w:ascii="华文中宋" w:hAnsi="华文中宋" w:eastAsia="华文中宋"/>
          <w:b/>
          <w:bCs/>
          <w:sz w:val="36"/>
          <w:szCs w:val="36"/>
          <w:lang w:val="en-US" w:eastAsia="zh-CN"/>
        </w:rPr>
      </w:pPr>
      <w:r>
        <w:rPr>
          <w:rFonts w:hint="eastAsia" w:ascii="华文中宋" w:hAnsi="华文中宋" w:eastAsia="华文中宋"/>
          <w:b/>
          <w:bCs/>
          <w:sz w:val="36"/>
          <w:szCs w:val="36"/>
          <w:lang w:val="en-US" w:eastAsia="zh-CN"/>
        </w:rPr>
        <w:t xml:space="preserve"> </w:t>
      </w:r>
    </w:p>
    <w:p w14:paraId="563B75F5">
      <w:pPr>
        <w:spacing w:afterLines="50"/>
        <w:jc w:val="center"/>
        <w:rPr>
          <w:rFonts w:hint="eastAsia" w:ascii="方正小标宋简体" w:hAnsi="方正小标宋简体" w:eastAsia="方正小标宋简体" w:cs="方正小标宋简体"/>
          <w:bCs/>
          <w:snapToGrid w:val="0"/>
          <w:color w:val="000000"/>
          <w:kern w:val="0"/>
          <w:sz w:val="24"/>
          <w:szCs w:val="24"/>
          <w:lang w:val="en-US" w:eastAsia="zh-CN"/>
        </w:rPr>
      </w:pPr>
    </w:p>
    <w:p w14:paraId="4C972813">
      <w:pPr>
        <w:rPr>
          <w:rFonts w:hint="default" w:ascii="仿宋" w:hAnsi="仿宋" w:eastAsia="仿宋" w:cs="Times New Roman"/>
          <w:kern w:val="2"/>
          <w:sz w:val="32"/>
          <w:szCs w:val="32"/>
          <w:lang w:val="en-US" w:eastAsia="zh-CN" w:bidi="ar-SA"/>
        </w:rPr>
      </w:pPr>
    </w:p>
    <w:sectPr>
      <w:headerReference r:id="rId7" w:type="default"/>
      <w:footerReference r:id="rId8" w:type="default"/>
      <w:footerReference r:id="rId9" w:type="even"/>
      <w:pgSz w:w="11906" w:h="16838"/>
      <w:pgMar w:top="1644" w:right="1644" w:bottom="1644" w:left="1644"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方正大标宋简体">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等线">
    <w:panose1 w:val="02010600030101010101"/>
    <w:charset w:val="86"/>
    <w:family w:val="auto"/>
    <w:pitch w:val="default"/>
    <w:sig w:usb0="A00002BF" w:usb1="38CF7CFA" w:usb2="00000016" w:usb3="00000000" w:csb0="0004000F" w:csb1="00000000"/>
  </w:font>
  <w:font w:name="CG Times">
    <w:altName w:val="Segoe Print"/>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1CCA7A">
    <w:pPr>
      <w:pStyle w:val="7"/>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21BF9E">
                          <w:pPr>
                            <w:pStyle w:val="7"/>
                          </w:pPr>
                          <w:r>
                            <w:fldChar w:fldCharType="begin"/>
                          </w:r>
                          <w:r>
                            <w:instrText xml:space="preserve"> PAGE  \* MERGEFORMAT </w:instrText>
                          </w:r>
                          <w:r>
                            <w:fldChar w:fldCharType="separate"/>
                          </w:r>
                          <w:r>
                            <w:t>- 1 -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7B21BF9E">
                    <w:pPr>
                      <w:pStyle w:val="7"/>
                    </w:pPr>
                    <w:r>
                      <w:fldChar w:fldCharType="begin"/>
                    </w:r>
                    <w:r>
                      <w:instrText xml:space="preserve"> PAGE  \* MERGEFORMAT </w:instrText>
                    </w:r>
                    <w:r>
                      <w:fldChar w:fldCharType="separate"/>
                    </w:r>
                    <w:r>
                      <w:t>- 1 -</w:t>
                    </w:r>
                    <w:r>
                      <w:fldChar w:fldCharType="end"/>
                    </w:r>
                  </w:p>
                </w:txbxContent>
              </v:textbox>
            </v:shape>
          </w:pict>
        </mc:Fallback>
      </mc:AlternateContent>
    </w:r>
  </w:p>
  <w:p w14:paraId="379184B8">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AF24B6">
    <w:pPr>
      <w:pStyle w:val="7"/>
      <w:ind w:right="36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0AD225">
                          <w:pPr>
                            <w:pStyle w:val="7"/>
                          </w:pPr>
                          <w:r>
                            <w:fldChar w:fldCharType="begin"/>
                          </w:r>
                          <w:r>
                            <w:instrText xml:space="preserve"> PAGE  \* MERGEFORMAT </w:instrText>
                          </w:r>
                          <w:r>
                            <w:fldChar w:fldCharType="separate"/>
                          </w:r>
                          <w:r>
                            <w:t>- 2 -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0A0AD225">
                    <w:pPr>
                      <w:pStyle w:val="7"/>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9DCA4A">
    <w:pPr>
      <w:pStyle w:val="7"/>
      <w:jc w:val="center"/>
    </w:pPr>
  </w:p>
  <w:p w14:paraId="4A5B85EB">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19914E">
    <w:pPr>
      <w:pStyle w:val="7"/>
      <w:jc w:val="center"/>
    </w:pPr>
    <w:r>
      <w:fldChar w:fldCharType="begin"/>
    </w:r>
    <w:r>
      <w:instrText xml:space="preserve">PAGE   \* MERGEFORMAT</w:instrText>
    </w:r>
    <w:r>
      <w:fldChar w:fldCharType="separate"/>
    </w:r>
    <w:r>
      <w:rPr>
        <w:lang w:val="zh-CN"/>
      </w:rPr>
      <w:t>-</w:t>
    </w:r>
    <w:r>
      <w:t xml:space="preserve"> 36 -</w:t>
    </w:r>
    <w:r>
      <w:fldChar w:fldCharType="end"/>
    </w:r>
  </w:p>
  <w:p w14:paraId="4869DFEC">
    <w:pPr>
      <w:pStyle w:val="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98318">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B79A487">
                          <w:pPr>
                            <w:pStyle w:val="7"/>
                          </w:pPr>
                          <w:r>
                            <w:fldChar w:fldCharType="begin"/>
                          </w:r>
                          <w:r>
                            <w:instrText xml:space="preserve"> PAGE  \* MERGEFORMAT </w:instrText>
                          </w:r>
                          <w:r>
                            <w:fldChar w:fldCharType="separate"/>
                          </w:r>
                          <w:r>
                            <w:t>- 7 -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ZrAS80BAACnAwAADgAAAGRycy9lMm9Eb2MueG1srVNLbtswEN0X6B0I&#10;7mspBlI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1ZrAS80BAACnAwAADgAAAAAAAAABACAAAAAeAQAAZHJzL2Uy&#10;b0RvYy54bWxQSwUGAAAAAAYABgBZAQAAXQUAAAAA&#10;">
              <v:fill on="f" focussize="0,0"/>
              <v:stroke on="f"/>
              <v:imagedata o:title=""/>
              <o:lock v:ext="edit" aspectratio="f"/>
              <v:textbox inset="0mm,0mm,0mm,0mm" style="mso-fit-shape-to-text:t;">
                <w:txbxContent>
                  <w:p w14:paraId="0B79A487">
                    <w:pPr>
                      <w:pStyle w:val="7"/>
                    </w:pPr>
                    <w:r>
                      <w:fldChar w:fldCharType="begin"/>
                    </w:r>
                    <w:r>
                      <w:instrText xml:space="preserve"> PAGE  \* MERGEFORMAT </w:instrText>
                    </w:r>
                    <w:r>
                      <w:fldChar w:fldCharType="separate"/>
                    </w:r>
                    <w:r>
                      <w:t>- 7 -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A8536">
    <w:pPr>
      <w:pStyle w:val="7"/>
      <w:ind w:right="360"/>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7DCC82D">
                          <w:pPr>
                            <w:pStyle w:val="7"/>
                          </w:pPr>
                          <w:r>
                            <w:fldChar w:fldCharType="begin"/>
                          </w:r>
                          <w:r>
                            <w:instrText xml:space="preserve"> PAGE  \* MERGEFORMAT </w:instrText>
                          </w:r>
                          <w:r>
                            <w:fldChar w:fldCharType="separate"/>
                          </w:r>
                          <w:r>
                            <w:t>- 8 -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CX2GkzAEAAKcDAAAOAAAAAAAAAAEAIAAAAB4BAABkcnMvZTJv&#10;RG9jLnhtbFBLBQYAAAAABgAGAFkBAABcBQAAAAA=&#10;">
              <v:fill on="f" focussize="0,0"/>
              <v:stroke on="f"/>
              <v:imagedata o:title=""/>
              <o:lock v:ext="edit" aspectratio="f"/>
              <v:textbox inset="0mm,0mm,0mm,0mm" style="mso-fit-shape-to-text:t;">
                <w:txbxContent>
                  <w:p w14:paraId="27DCC82D">
                    <w:pPr>
                      <w:pStyle w:val="7"/>
                    </w:pPr>
                    <w:r>
                      <w:fldChar w:fldCharType="begin"/>
                    </w:r>
                    <w:r>
                      <w:instrText xml:space="preserve"> PAGE  \* MERGEFORMAT </w:instrText>
                    </w:r>
                    <w:r>
                      <w:fldChar w:fldCharType="separate"/>
                    </w:r>
                    <w:r>
                      <w:t>- 8 -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4C7E0">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iYmEzMzUzMWI5YTY0NTUyZDFmYmZjNmEzODUzMjgifQ=="/>
  </w:docVars>
  <w:rsids>
    <w:rsidRoot w:val="61017479"/>
    <w:rsid w:val="03A13EF0"/>
    <w:rsid w:val="0CE6678C"/>
    <w:rsid w:val="168313C9"/>
    <w:rsid w:val="1F203781"/>
    <w:rsid w:val="29722C34"/>
    <w:rsid w:val="298C4790"/>
    <w:rsid w:val="2B6175BB"/>
    <w:rsid w:val="2F06214B"/>
    <w:rsid w:val="32CD28DD"/>
    <w:rsid w:val="423E0C60"/>
    <w:rsid w:val="44620F3E"/>
    <w:rsid w:val="46C2653A"/>
    <w:rsid w:val="4A3126EC"/>
    <w:rsid w:val="4BDF2115"/>
    <w:rsid w:val="4E1D6941"/>
    <w:rsid w:val="4EBC1B46"/>
    <w:rsid w:val="60A20509"/>
    <w:rsid w:val="61017479"/>
    <w:rsid w:val="64860D3A"/>
    <w:rsid w:val="6D5526F5"/>
    <w:rsid w:val="7A952BF8"/>
    <w:rsid w:val="7C2575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unhideWhenUsed/>
    <w:qFormat/>
    <w:uiPriority w:val="9"/>
    <w:pPr>
      <w:keepNext/>
      <w:keepLines/>
      <w:spacing w:before="260" w:after="260" w:line="416" w:lineRule="auto"/>
      <w:outlineLvl w:val="1"/>
    </w:pPr>
    <w:rPr>
      <w:rFonts w:ascii="Calibri Light" w:hAnsi="Calibri Light" w:eastAsia="宋体" w:cs="Times New Roman"/>
      <w:b/>
      <w:bCs/>
      <w:sz w:val="32"/>
      <w:szCs w:val="32"/>
    </w:rPr>
  </w:style>
  <w:style w:type="paragraph" w:styleId="4">
    <w:name w:val="heading 3"/>
    <w:basedOn w:val="1"/>
    <w:next w:val="1"/>
    <w:qFormat/>
    <w:uiPriority w:val="99"/>
    <w:pPr>
      <w:keepNext/>
      <w:keepLines/>
      <w:spacing w:before="260" w:after="260" w:line="416" w:lineRule="auto"/>
      <w:outlineLvl w:val="2"/>
    </w:pPr>
    <w:rPr>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5">
    <w:name w:val="Plain Text"/>
    <w:basedOn w:val="1"/>
    <w:qFormat/>
    <w:uiPriority w:val="0"/>
    <w:pPr>
      <w:spacing w:line="360" w:lineRule="auto"/>
    </w:pPr>
    <w:rPr>
      <w:rFonts w:ascii="宋体" w:hAnsi="宋体"/>
      <w:sz w:val="24"/>
      <w:szCs w:val="20"/>
    </w:rPr>
  </w:style>
  <w:style w:type="paragraph" w:styleId="6">
    <w:name w:val="Date"/>
    <w:basedOn w:val="1"/>
    <w:next w:val="1"/>
    <w:unhideWhenUsed/>
    <w:qFormat/>
    <w:uiPriority w:val="99"/>
    <w:pPr>
      <w:ind w:left="100" w:leftChars="2500"/>
    </w:pPr>
  </w:style>
  <w:style w:type="paragraph" w:styleId="7">
    <w:name w:val="footer"/>
    <w:basedOn w:val="1"/>
    <w:qFormat/>
    <w:uiPriority w:val="99"/>
    <w:pPr>
      <w:tabs>
        <w:tab w:val="center" w:pos="4153"/>
        <w:tab w:val="right" w:pos="8306"/>
      </w:tabs>
      <w:snapToGrid w:val="0"/>
      <w:jc w:val="left"/>
    </w:pPr>
    <w:rPr>
      <w:kern w:val="0"/>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9">
    <w:name w:val="footnote text"/>
    <w:basedOn w:val="1"/>
    <w:qFormat/>
    <w:uiPriority w:val="0"/>
    <w:pPr>
      <w:snapToGrid w:val="0"/>
      <w:jc w:val="left"/>
    </w:pPr>
    <w:rPr>
      <w:sz w:val="18"/>
      <w:szCs w:val="18"/>
    </w:rPr>
  </w:style>
  <w:style w:type="paragraph" w:styleId="10">
    <w:name w:val="Normal (Web)"/>
    <w:basedOn w:val="1"/>
    <w:qFormat/>
    <w:uiPriority w:val="99"/>
    <w:pPr>
      <w:jc w:val="left"/>
    </w:pPr>
    <w:rPr>
      <w:kern w:val="0"/>
      <w:sz w:val="24"/>
      <w:szCs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customStyle="1" w:styleId="15">
    <w:name w:val="font21"/>
    <w:basedOn w:val="13"/>
    <w:qFormat/>
    <w:uiPriority w:val="0"/>
    <w:rPr>
      <w:rFonts w:hint="eastAsia" w:ascii="宋体" w:hAnsi="宋体" w:eastAsia="宋体" w:cs="宋体"/>
      <w:b/>
      <w:color w:val="000000"/>
      <w:sz w:val="36"/>
      <w:szCs w:val="36"/>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9737</Words>
  <Characters>10004</Characters>
  <Lines>0</Lines>
  <Paragraphs>0</Paragraphs>
  <TotalTime>2</TotalTime>
  <ScaleCrop>false</ScaleCrop>
  <LinksUpToDate>false</LinksUpToDate>
  <CharactersWithSpaces>11291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2024-07-05T08:11:00Z</dcterms:created>
  <dc:creator>井</dc:creator>
  <cp:lastModifiedBy>君の名は</cp:lastModifiedBy>
  <dcterms:modified xsi:type="dcterms:W3CDTF">2024-07-17T02:42:55Z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A11B60A12FCF4F79B6F34F6D434E1AF9_13</vt:lpwstr>
  </property>
</Properties>
</file>