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>2</w:t>
      </w:r>
      <w:r>
        <w:rPr>
          <w:rFonts w:hint="eastAsia" w:ascii="黑体" w:hAnsi="黑体" w:eastAsia="黑体" w:cs="宋体"/>
          <w:sz w:val="32"/>
          <w:szCs w:val="32"/>
        </w:rPr>
        <w:t>：</w:t>
      </w:r>
    </w:p>
    <w:p>
      <w:pPr>
        <w:spacing w:line="720" w:lineRule="exact"/>
        <w:jc w:val="center"/>
        <w:rPr>
          <w:rFonts w:ascii="方正小标宋_GBK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</w:rPr>
        <w:t>河南省建筑装饰装修协会团体标准</w:t>
      </w:r>
    </w:p>
    <w:p>
      <w:pPr>
        <w:spacing w:line="720" w:lineRule="exact"/>
        <w:jc w:val="center"/>
        <w:rPr>
          <w:rFonts w:ascii="方正小标宋_GBK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</w:rPr>
        <w:t>制订修订项目立项申请书</w:t>
      </w:r>
    </w:p>
    <w:tbl>
      <w:tblPr>
        <w:tblStyle w:val="4"/>
        <w:tblW w:w="9139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9"/>
        <w:gridCol w:w="6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25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标准名称</w:t>
            </w:r>
          </w:p>
        </w:tc>
        <w:tc>
          <w:tcPr>
            <w:tcW w:w="688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25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编制工作类别</w:t>
            </w:r>
          </w:p>
        </w:tc>
        <w:tc>
          <w:tcPr>
            <w:tcW w:w="688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制订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修订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局部修订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（在□内打√）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25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计划编制时间</w:t>
            </w:r>
          </w:p>
        </w:tc>
        <w:tc>
          <w:tcPr>
            <w:tcW w:w="6880" w:type="dxa"/>
          </w:tcPr>
          <w:p>
            <w:pPr>
              <w:ind w:firstLine="28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日至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9139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编制标准的必要性、目的和意义（包括技术可靠性、先进性和经济合理性）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pStyle w:val="2"/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9139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主要技术内容、国内外情况说明：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139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相关标准及法律法规情况，与国内外相关标准的内容比对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（包括国内、外标准的名称和编号，是否存在重复情况）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139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涉及专利情况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（包括专利名称、专利号、专利权人、有效期等相关信息，需提交相关专利证明文件复印件）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以及专利权人对专利纳入标准的声明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（有两种情况：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专利免费许可、专利费合理无歧视收费许可）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139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标准的主要章节、内容框架和适用范围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139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尚需要解决的其他问题和适当补充试验、研究内容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/>
          <w:p>
            <w:pPr>
              <w:pStyle w:val="2"/>
            </w:pPr>
          </w:p>
          <w:p/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/>
    <w:tbl>
      <w:tblPr>
        <w:tblStyle w:val="4"/>
        <w:tblW w:w="9139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1605"/>
        <w:gridCol w:w="1110"/>
        <w:gridCol w:w="1230"/>
        <w:gridCol w:w="125"/>
        <w:gridCol w:w="960"/>
        <w:gridCol w:w="370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37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①主编单位名称</w:t>
            </w:r>
          </w:p>
        </w:tc>
        <w:tc>
          <w:tcPr>
            <w:tcW w:w="6760" w:type="dxa"/>
            <w:gridSpan w:val="7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37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主编人姓名</w:t>
            </w:r>
          </w:p>
        </w:tc>
        <w:tc>
          <w:tcPr>
            <w:tcW w:w="160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1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年龄</w:t>
            </w:r>
          </w:p>
        </w:tc>
        <w:tc>
          <w:tcPr>
            <w:tcW w:w="12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5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13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37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</w:t>
            </w:r>
          </w:p>
        </w:tc>
        <w:tc>
          <w:tcPr>
            <w:tcW w:w="160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1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12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5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外语水平</w:t>
            </w:r>
          </w:p>
        </w:tc>
        <w:tc>
          <w:tcPr>
            <w:tcW w:w="13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37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 w:cs="Calibri"/>
                <w:sz w:val="28"/>
                <w:szCs w:val="28"/>
              </w:rPr>
              <w:t>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主编单位名称</w:t>
            </w:r>
          </w:p>
        </w:tc>
        <w:tc>
          <w:tcPr>
            <w:tcW w:w="6760" w:type="dxa"/>
            <w:gridSpan w:val="7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37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主编人姓名</w:t>
            </w:r>
          </w:p>
        </w:tc>
        <w:tc>
          <w:tcPr>
            <w:tcW w:w="160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1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年龄</w:t>
            </w:r>
          </w:p>
        </w:tc>
        <w:tc>
          <w:tcPr>
            <w:tcW w:w="12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5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13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37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</w:t>
            </w:r>
          </w:p>
        </w:tc>
        <w:tc>
          <w:tcPr>
            <w:tcW w:w="1605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1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123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5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外语水平</w:t>
            </w:r>
          </w:p>
        </w:tc>
        <w:tc>
          <w:tcPr>
            <w:tcW w:w="13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139" w:type="dxa"/>
            <w:gridSpan w:val="8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参编单位名称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9139" w:type="dxa"/>
            <w:gridSpan w:val="8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编制经费预算总计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万元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其中：编制单位自筹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万元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37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6760" w:type="dxa"/>
            <w:gridSpan w:val="7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37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6760" w:type="dxa"/>
            <w:gridSpan w:val="7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37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申请立项单位</w:t>
            </w:r>
          </w:p>
        </w:tc>
        <w:tc>
          <w:tcPr>
            <w:tcW w:w="6760" w:type="dxa"/>
            <w:gridSpan w:val="7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37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4070" w:type="dxa"/>
            <w:gridSpan w:val="4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邮编</w:t>
            </w:r>
          </w:p>
        </w:tc>
        <w:tc>
          <w:tcPr>
            <w:tcW w:w="173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379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4070" w:type="dxa"/>
            <w:gridSpan w:val="4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传真</w:t>
            </w:r>
          </w:p>
        </w:tc>
        <w:tc>
          <w:tcPr>
            <w:tcW w:w="173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</w:trPr>
        <w:tc>
          <w:tcPr>
            <w:tcW w:w="9139" w:type="dxa"/>
            <w:gridSpan w:val="8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①主编单位意见：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单位负责人签字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（公章）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</w:trPr>
        <w:tc>
          <w:tcPr>
            <w:tcW w:w="9139" w:type="dxa"/>
            <w:gridSpan w:val="8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 w:cs="Calibri"/>
                <w:sz w:val="28"/>
                <w:szCs w:val="28"/>
              </w:rPr>
              <w:t>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主编单位意见：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pStyle w:val="2"/>
            </w:pPr>
          </w:p>
          <w:p/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单位负责人签字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（公章）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t xml:space="preserve">                  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</w:trPr>
        <w:tc>
          <w:tcPr>
            <w:tcW w:w="9139" w:type="dxa"/>
            <w:gridSpan w:val="8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河南省建筑装饰装修协会审核意见：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pStyle w:val="2"/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pStyle w:val="2"/>
            </w:pPr>
          </w:p>
          <w:p>
            <w:pPr>
              <w:ind w:firstLine="5880" w:firstLineChars="2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（公章）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>
      <w:r>
        <w:rPr>
          <w:rFonts w:hint="eastAsia" w:ascii="仿宋" w:hAnsi="仿宋" w:eastAsia="仿宋" w:cs="仿宋"/>
          <w:sz w:val="28"/>
          <w:szCs w:val="28"/>
        </w:rPr>
        <w:t>注：表格空间不够可加页。</w:t>
      </w:r>
      <w:bookmarkStart w:id="0" w:name="_GoBack"/>
      <w:bookmarkEnd w:id="0"/>
    </w:p>
    <w:sectPr>
      <w:footerReference r:id="rId3" w:type="default"/>
      <w:pgSz w:w="11906" w:h="16838"/>
      <w:pgMar w:top="1871" w:right="1701" w:bottom="1701" w:left="1701" w:header="851" w:footer="1208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ascii="Times New Roman" w:hAnsi="Times New Roman"/>
        <w:sz w:val="28"/>
        <w:szCs w:val="28"/>
      </w:rPr>
    </w:pPr>
    <w:r>
      <w:rPr>
        <w:rStyle w:val="6"/>
        <w:rFonts w:ascii="Times New Roman" w:hAnsi="Times New Roman"/>
        <w:sz w:val="28"/>
        <w:szCs w:val="28"/>
      </w:rPr>
      <w:t xml:space="preserve">— </w:t>
    </w:r>
    <w:r>
      <w:rPr>
        <w:rStyle w:val="6"/>
        <w:rFonts w:ascii="Times New Roman" w:hAnsi="Times New Roman"/>
        <w:sz w:val="28"/>
        <w:szCs w:val="28"/>
      </w:rPr>
      <w:fldChar w:fldCharType="begin"/>
    </w:r>
    <w:r>
      <w:rPr>
        <w:rStyle w:val="6"/>
        <w:rFonts w:ascii="Times New Roman" w:hAnsi="Times New Roman"/>
        <w:sz w:val="28"/>
        <w:szCs w:val="28"/>
      </w:rPr>
      <w:instrText xml:space="preserve">PAGE  </w:instrText>
    </w:r>
    <w:r>
      <w:rPr>
        <w:rStyle w:val="6"/>
        <w:rFonts w:ascii="Times New Roman" w:hAnsi="Times New Roman"/>
        <w:sz w:val="28"/>
        <w:szCs w:val="28"/>
      </w:rPr>
      <w:fldChar w:fldCharType="separate"/>
    </w:r>
    <w:r>
      <w:rPr>
        <w:rStyle w:val="6"/>
        <w:rFonts w:ascii="Times New Roman" w:hAnsi="Times New Roman"/>
        <w:sz w:val="28"/>
        <w:szCs w:val="28"/>
      </w:rPr>
      <w:t>15</w:t>
    </w:r>
    <w:r>
      <w:rPr>
        <w:rStyle w:val="6"/>
        <w:rFonts w:ascii="Times New Roman" w:hAnsi="Times New Roman"/>
        <w:sz w:val="28"/>
        <w:szCs w:val="28"/>
      </w:rPr>
      <w:fldChar w:fldCharType="end"/>
    </w:r>
    <w:r>
      <w:rPr>
        <w:rStyle w:val="6"/>
        <w:rFonts w:ascii="Times New Roman" w:hAnsi="Times New Roman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NjcxMzUyMThjYzdmNjQ5YWM2N2NkODAyOTIwMzYifQ=="/>
  </w:docVars>
  <w:rsids>
    <w:rsidRoot w:val="55A92E31"/>
    <w:rsid w:val="55A9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paragraph" w:customStyle="1" w:styleId="7">
    <w:name w:val="_Style 1"/>
    <w:basedOn w:val="1"/>
    <w:semiHidden/>
    <w:qFormat/>
    <w:uiPriority w:val="99"/>
    <w:pPr>
      <w:tabs>
        <w:tab w:val="left" w:pos="4665"/>
        <w:tab w:val="left" w:pos="8970"/>
      </w:tabs>
      <w:spacing w:before="90" w:after="60"/>
      <w:ind w:left="1425" w:firstLine="400"/>
    </w:pPr>
    <w:rPr>
      <w:rFonts w:ascii="Tahoma" w:hAnsi="Tahoma"/>
      <w:sz w:val="2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2023-10-17T02:23:00Z</dcterms:created>
  <dc:creator>SDXZ</dc:creator>
  <cp:lastModifiedBy>SDXZ</cp:lastModifiedBy>
  <dcterms:modified xsi:type="dcterms:W3CDTF">2023-10-17T02:23:09Z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B5E30715476F4AFBBE0653FCEFF6F133_11</vt:lpwstr>
  </property>
</Properties>
</file>